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3BDA" w14:textId="34FDFA14" w:rsidR="006D7ED6" w:rsidRPr="00DB4C0E" w:rsidRDefault="00B41F1A" w:rsidP="00DB4C0E">
      <w:pPr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sz w:val="18"/>
          <w:szCs w:val="18"/>
        </w:rPr>
        <w:t>Aortic valve disease 1</w:t>
      </w:r>
      <w:r w:rsidR="005B2BB5" w:rsidRPr="00DB4C0E">
        <w:rPr>
          <w:rFonts w:ascii="Arial" w:hAnsi="Arial" w:cs="Arial"/>
          <w:sz w:val="18"/>
          <w:szCs w:val="18"/>
        </w:rPr>
        <w:t xml:space="preserve"> (A</w:t>
      </w:r>
      <w:r w:rsidR="005F6501" w:rsidRPr="00DB4C0E">
        <w:rPr>
          <w:rFonts w:ascii="Arial" w:hAnsi="Arial" w:cs="Arial"/>
          <w:sz w:val="18"/>
          <w:szCs w:val="18"/>
        </w:rPr>
        <w:t>oV</w:t>
      </w:r>
      <w:r w:rsidR="005B2BB5" w:rsidRPr="00DB4C0E">
        <w:rPr>
          <w:rFonts w:ascii="Arial" w:hAnsi="Arial" w:cs="Arial"/>
          <w:sz w:val="18"/>
          <w:szCs w:val="18"/>
        </w:rPr>
        <w:t>D1)</w:t>
      </w:r>
      <w:r w:rsidRPr="00DB4C0E">
        <w:rPr>
          <w:rFonts w:ascii="Arial" w:hAnsi="Arial" w:cs="Arial"/>
          <w:sz w:val="18"/>
          <w:szCs w:val="18"/>
        </w:rPr>
        <w:t xml:space="preserve"> is a congenital heart malformation that </w:t>
      </w:r>
      <w:r w:rsidR="005B2BB5" w:rsidRPr="00DB4C0E">
        <w:rPr>
          <w:rFonts w:ascii="Arial" w:hAnsi="Arial" w:cs="Arial"/>
          <w:sz w:val="18"/>
          <w:szCs w:val="18"/>
        </w:rPr>
        <w:t>affect</w:t>
      </w:r>
      <w:r w:rsidR="00B75A5B" w:rsidRPr="00DB4C0E">
        <w:rPr>
          <w:rFonts w:ascii="Arial" w:hAnsi="Arial" w:cs="Arial"/>
          <w:sz w:val="18"/>
          <w:szCs w:val="18"/>
        </w:rPr>
        <w:t>s</w:t>
      </w:r>
      <w:r w:rsidR="005B2BB5" w:rsidRPr="00DB4C0E">
        <w:rPr>
          <w:rFonts w:ascii="Arial" w:hAnsi="Arial" w:cs="Arial"/>
          <w:sz w:val="18"/>
          <w:szCs w:val="18"/>
        </w:rPr>
        <w:t xml:space="preserve"> </w:t>
      </w:r>
      <w:r w:rsidR="00B75A5B" w:rsidRPr="00DB4C0E">
        <w:rPr>
          <w:rFonts w:ascii="Arial" w:hAnsi="Arial" w:cs="Arial"/>
          <w:sz w:val="18"/>
          <w:szCs w:val="18"/>
        </w:rPr>
        <w:t xml:space="preserve">how blood is pumped from the </w:t>
      </w:r>
      <w:r w:rsidR="000964CC" w:rsidRPr="00DB4C0E">
        <w:rPr>
          <w:rFonts w:ascii="Arial" w:hAnsi="Arial" w:cs="Arial"/>
          <w:sz w:val="18"/>
          <w:szCs w:val="18"/>
        </w:rPr>
        <w:t xml:space="preserve">heart to the </w:t>
      </w:r>
      <w:r w:rsidR="005B2BB5" w:rsidRPr="00DB4C0E">
        <w:rPr>
          <w:rFonts w:ascii="Arial" w:hAnsi="Arial" w:cs="Arial"/>
          <w:sz w:val="18"/>
          <w:szCs w:val="18"/>
        </w:rPr>
        <w:t>rest of the bod</w:t>
      </w:r>
      <w:r w:rsidR="005F6501" w:rsidRPr="00DB4C0E">
        <w:rPr>
          <w:rFonts w:ascii="Arial" w:hAnsi="Arial" w:cs="Arial"/>
          <w:sz w:val="18"/>
          <w:szCs w:val="18"/>
        </w:rPr>
        <w:t>y</w:t>
      </w:r>
      <w:r w:rsidR="005B2BB5" w:rsidRPr="00DB4C0E">
        <w:rPr>
          <w:rFonts w:ascii="Arial" w:hAnsi="Arial" w:cs="Arial"/>
          <w:sz w:val="18"/>
          <w:szCs w:val="18"/>
        </w:rPr>
        <w:t xml:space="preserve">. </w:t>
      </w:r>
      <w:r w:rsidR="00E8671C" w:rsidRPr="00DB4C0E">
        <w:rPr>
          <w:rFonts w:ascii="Arial" w:hAnsi="Arial" w:cs="Arial"/>
          <w:sz w:val="18"/>
          <w:szCs w:val="18"/>
        </w:rPr>
        <w:t xml:space="preserve">A </w:t>
      </w:r>
      <w:r w:rsidR="00B75A5B" w:rsidRPr="00DB4C0E">
        <w:rPr>
          <w:rFonts w:ascii="Arial" w:hAnsi="Arial" w:cs="Arial"/>
          <w:sz w:val="18"/>
          <w:szCs w:val="18"/>
        </w:rPr>
        <w:t>main</w:t>
      </w:r>
      <w:r w:rsidR="00E8671C" w:rsidRPr="00DB4C0E">
        <w:rPr>
          <w:rFonts w:ascii="Arial" w:hAnsi="Arial" w:cs="Arial"/>
          <w:sz w:val="18"/>
          <w:szCs w:val="18"/>
        </w:rPr>
        <w:t xml:space="preserve"> phenotype of </w:t>
      </w:r>
      <w:r w:rsidR="00B75A5B" w:rsidRPr="00DB4C0E">
        <w:rPr>
          <w:rFonts w:ascii="Arial" w:hAnsi="Arial" w:cs="Arial"/>
          <w:sz w:val="18"/>
          <w:szCs w:val="18"/>
        </w:rPr>
        <w:t>this disease</w:t>
      </w:r>
      <w:r w:rsidR="005B2BB5" w:rsidRPr="00DB4C0E">
        <w:rPr>
          <w:rFonts w:ascii="Arial" w:hAnsi="Arial" w:cs="Arial"/>
          <w:sz w:val="18"/>
          <w:szCs w:val="18"/>
        </w:rPr>
        <w:t xml:space="preserve"> </w:t>
      </w:r>
      <w:r w:rsidR="00E8671C" w:rsidRPr="00DB4C0E">
        <w:rPr>
          <w:rFonts w:ascii="Arial" w:hAnsi="Arial" w:cs="Arial"/>
          <w:sz w:val="18"/>
          <w:szCs w:val="18"/>
        </w:rPr>
        <w:t>is stenosis</w:t>
      </w:r>
      <w:r w:rsidR="005F6501" w:rsidRPr="00DB4C0E">
        <w:rPr>
          <w:rFonts w:ascii="Arial" w:hAnsi="Arial" w:cs="Arial"/>
          <w:sz w:val="18"/>
          <w:szCs w:val="18"/>
        </w:rPr>
        <w:t xml:space="preserve">, </w:t>
      </w:r>
      <w:r w:rsidR="005B2BB5" w:rsidRPr="00DB4C0E">
        <w:rPr>
          <w:rFonts w:ascii="Arial" w:hAnsi="Arial" w:cs="Arial"/>
          <w:sz w:val="18"/>
          <w:szCs w:val="18"/>
        </w:rPr>
        <w:t xml:space="preserve">in which </w:t>
      </w:r>
      <w:r w:rsidR="00E8671C" w:rsidRPr="00DB4C0E">
        <w:rPr>
          <w:rFonts w:ascii="Arial" w:hAnsi="Arial" w:cs="Arial"/>
          <w:sz w:val="18"/>
          <w:szCs w:val="18"/>
        </w:rPr>
        <w:t>calc</w:t>
      </w:r>
      <w:r w:rsidR="00B75A5B" w:rsidRPr="00DB4C0E">
        <w:rPr>
          <w:rFonts w:ascii="Arial" w:hAnsi="Arial" w:cs="Arial"/>
          <w:sz w:val="18"/>
          <w:szCs w:val="18"/>
        </w:rPr>
        <w:t xml:space="preserve">ium </w:t>
      </w:r>
      <w:r w:rsidR="005B2BB5" w:rsidRPr="00DB4C0E">
        <w:rPr>
          <w:rFonts w:ascii="Arial" w:hAnsi="Arial" w:cs="Arial"/>
          <w:sz w:val="18"/>
          <w:szCs w:val="18"/>
        </w:rPr>
        <w:t>deposit</w:t>
      </w:r>
      <w:r w:rsidR="00E8671C" w:rsidRPr="00DB4C0E">
        <w:rPr>
          <w:rFonts w:ascii="Arial" w:hAnsi="Arial" w:cs="Arial"/>
          <w:sz w:val="18"/>
          <w:szCs w:val="18"/>
        </w:rPr>
        <w:t>ion</w:t>
      </w:r>
      <w:r w:rsidR="005B2BB5" w:rsidRPr="00DB4C0E">
        <w:rPr>
          <w:rFonts w:ascii="Arial" w:hAnsi="Arial" w:cs="Arial"/>
          <w:sz w:val="18"/>
          <w:szCs w:val="18"/>
        </w:rPr>
        <w:t xml:space="preserve"> </w:t>
      </w:r>
      <w:r w:rsidR="00B75A5B" w:rsidRPr="00DB4C0E">
        <w:rPr>
          <w:rFonts w:ascii="Arial" w:hAnsi="Arial" w:cs="Arial"/>
          <w:sz w:val="18"/>
          <w:szCs w:val="18"/>
        </w:rPr>
        <w:t xml:space="preserve">leads to </w:t>
      </w:r>
      <w:r w:rsidR="005B2BB5" w:rsidRPr="00DB4C0E">
        <w:rPr>
          <w:rFonts w:ascii="Arial" w:hAnsi="Arial" w:cs="Arial"/>
          <w:sz w:val="18"/>
          <w:szCs w:val="18"/>
        </w:rPr>
        <w:t>valve hardening</w:t>
      </w:r>
      <w:r w:rsidR="006F0E82" w:rsidRPr="00DB4C0E">
        <w:rPr>
          <w:rFonts w:ascii="Arial" w:hAnsi="Arial" w:cs="Arial"/>
          <w:sz w:val="18"/>
          <w:szCs w:val="18"/>
        </w:rPr>
        <w:t xml:space="preserve"> and </w:t>
      </w:r>
      <w:r w:rsidR="00E8671C" w:rsidRPr="00DB4C0E">
        <w:rPr>
          <w:rFonts w:ascii="Arial" w:hAnsi="Arial" w:cs="Arial"/>
          <w:sz w:val="18"/>
          <w:szCs w:val="18"/>
        </w:rPr>
        <w:t>impairment</w:t>
      </w:r>
      <w:r w:rsidR="00B75A5B" w:rsidRPr="00DB4C0E">
        <w:rPr>
          <w:rFonts w:ascii="Arial" w:hAnsi="Arial" w:cs="Arial"/>
          <w:sz w:val="18"/>
          <w:szCs w:val="18"/>
          <w:vertAlign w:val="superscript"/>
        </w:rPr>
        <w:t>1</w:t>
      </w:r>
      <w:r w:rsidR="00B75A5B" w:rsidRPr="00DB4C0E">
        <w:rPr>
          <w:rFonts w:ascii="Arial" w:hAnsi="Arial" w:cs="Arial"/>
          <w:sz w:val="18"/>
          <w:szCs w:val="18"/>
        </w:rPr>
        <w:t>.</w:t>
      </w:r>
      <w:r w:rsidR="00E8671C" w:rsidRPr="00DB4C0E">
        <w:rPr>
          <w:rFonts w:ascii="Arial" w:hAnsi="Arial" w:cs="Arial"/>
          <w:sz w:val="18"/>
          <w:szCs w:val="18"/>
        </w:rPr>
        <w:t xml:space="preserve"> </w:t>
      </w:r>
      <w:r w:rsidR="00B75A5B" w:rsidRPr="00DB4C0E">
        <w:rPr>
          <w:rFonts w:ascii="Arial" w:hAnsi="Arial" w:cs="Arial"/>
          <w:sz w:val="18"/>
          <w:szCs w:val="18"/>
        </w:rPr>
        <w:t xml:space="preserve">This calcification </w:t>
      </w:r>
      <w:r w:rsidR="00942C20" w:rsidRPr="00DB4C0E">
        <w:rPr>
          <w:rFonts w:ascii="Arial" w:hAnsi="Arial" w:cs="Arial"/>
          <w:sz w:val="18"/>
          <w:szCs w:val="18"/>
        </w:rPr>
        <w:t>causes</w:t>
      </w:r>
      <w:r w:rsidR="006F0E82" w:rsidRPr="00DB4C0E">
        <w:rPr>
          <w:rFonts w:ascii="Arial" w:hAnsi="Arial" w:cs="Arial"/>
          <w:sz w:val="18"/>
          <w:szCs w:val="18"/>
        </w:rPr>
        <w:t xml:space="preserve"> </w:t>
      </w:r>
      <w:r w:rsidR="00AA6BF9" w:rsidRPr="00DB4C0E">
        <w:rPr>
          <w:rFonts w:ascii="Arial" w:hAnsi="Arial" w:cs="Arial"/>
          <w:sz w:val="18"/>
          <w:szCs w:val="18"/>
        </w:rPr>
        <w:t>blood flow deterrence</w:t>
      </w:r>
      <w:r w:rsidR="003614FA" w:rsidRPr="00DB4C0E">
        <w:rPr>
          <w:rFonts w:ascii="Arial" w:hAnsi="Arial" w:cs="Arial"/>
          <w:sz w:val="18"/>
          <w:szCs w:val="18"/>
        </w:rPr>
        <w:t xml:space="preserve"> resulting in </w:t>
      </w:r>
      <w:r w:rsidR="006F0E82" w:rsidRPr="00DB4C0E">
        <w:rPr>
          <w:rFonts w:ascii="Arial" w:hAnsi="Arial" w:cs="Arial"/>
          <w:sz w:val="18"/>
          <w:szCs w:val="18"/>
        </w:rPr>
        <w:t>heart murmur, dizziness, shortness of breath, and chest pain</w:t>
      </w:r>
      <w:r w:rsidR="006F0E82" w:rsidRPr="00DB4C0E">
        <w:rPr>
          <w:rFonts w:ascii="Arial" w:hAnsi="Arial" w:cs="Arial"/>
          <w:sz w:val="18"/>
          <w:szCs w:val="18"/>
          <w:vertAlign w:val="superscript"/>
        </w:rPr>
        <w:t>2</w:t>
      </w:r>
      <w:r w:rsidR="00E8671C" w:rsidRPr="00DB4C0E">
        <w:rPr>
          <w:rFonts w:ascii="Arial" w:hAnsi="Arial" w:cs="Arial"/>
          <w:sz w:val="18"/>
          <w:szCs w:val="18"/>
        </w:rPr>
        <w:t xml:space="preserve">. The main </w:t>
      </w:r>
      <w:r w:rsidR="00B75A5B" w:rsidRPr="00DB4C0E">
        <w:rPr>
          <w:rFonts w:ascii="Arial" w:hAnsi="Arial" w:cs="Arial"/>
          <w:sz w:val="18"/>
          <w:szCs w:val="18"/>
        </w:rPr>
        <w:t>gene associated with</w:t>
      </w:r>
      <w:r w:rsidR="00E8671C" w:rsidRPr="00DB4C0E">
        <w:rPr>
          <w:rFonts w:ascii="Arial" w:hAnsi="Arial" w:cs="Arial"/>
          <w:sz w:val="18"/>
          <w:szCs w:val="18"/>
        </w:rPr>
        <w:t xml:space="preserve"> AoVD1 is</w:t>
      </w:r>
      <w:r w:rsidR="005F6501" w:rsidRPr="00DB4C0E">
        <w:rPr>
          <w:rFonts w:ascii="Arial" w:hAnsi="Arial" w:cs="Arial"/>
          <w:sz w:val="18"/>
          <w:szCs w:val="18"/>
        </w:rPr>
        <w:t xml:space="preserve"> </w:t>
      </w:r>
      <w:r w:rsidR="005F0B04" w:rsidRPr="00DB4C0E">
        <w:rPr>
          <w:rFonts w:ascii="Arial" w:hAnsi="Arial" w:cs="Arial"/>
          <w:sz w:val="18"/>
          <w:szCs w:val="18"/>
        </w:rPr>
        <w:t xml:space="preserve">NOTCH1 </w:t>
      </w:r>
      <w:r w:rsidR="00E8671C" w:rsidRPr="00DB4C0E">
        <w:rPr>
          <w:rFonts w:ascii="Arial" w:hAnsi="Arial" w:cs="Arial"/>
          <w:sz w:val="18"/>
          <w:szCs w:val="18"/>
        </w:rPr>
        <w:t xml:space="preserve">which </w:t>
      </w:r>
      <w:r w:rsidR="005F0B04" w:rsidRPr="00DB4C0E">
        <w:rPr>
          <w:rFonts w:ascii="Arial" w:hAnsi="Arial" w:cs="Arial"/>
          <w:sz w:val="18"/>
          <w:szCs w:val="18"/>
        </w:rPr>
        <w:t xml:space="preserve">encodes a transmembrane receptor </w:t>
      </w:r>
      <w:r w:rsidR="00B75A5B" w:rsidRPr="00DB4C0E">
        <w:rPr>
          <w:rFonts w:ascii="Arial" w:hAnsi="Arial" w:cs="Arial"/>
          <w:sz w:val="18"/>
          <w:szCs w:val="18"/>
        </w:rPr>
        <w:t>necessary</w:t>
      </w:r>
      <w:r w:rsidR="00E8671C" w:rsidRPr="00DB4C0E">
        <w:rPr>
          <w:rFonts w:ascii="Arial" w:hAnsi="Arial" w:cs="Arial"/>
          <w:sz w:val="18"/>
          <w:szCs w:val="18"/>
        </w:rPr>
        <w:t xml:space="preserve"> for heart valve formatio</w:t>
      </w:r>
      <w:r w:rsidR="00F6541B" w:rsidRPr="00DB4C0E">
        <w:rPr>
          <w:rFonts w:ascii="Arial" w:hAnsi="Arial" w:cs="Arial"/>
          <w:sz w:val="18"/>
          <w:szCs w:val="18"/>
        </w:rPr>
        <w:t>n</w:t>
      </w:r>
      <w:r w:rsidR="00F6541B" w:rsidRPr="00DB4C0E">
        <w:rPr>
          <w:rFonts w:ascii="Arial" w:hAnsi="Arial" w:cs="Arial"/>
          <w:sz w:val="18"/>
          <w:szCs w:val="18"/>
          <w:vertAlign w:val="superscript"/>
        </w:rPr>
        <w:t>3</w:t>
      </w:r>
      <w:r w:rsidR="005F0B04" w:rsidRPr="00DB4C0E">
        <w:rPr>
          <w:rFonts w:ascii="Arial" w:hAnsi="Arial" w:cs="Arial"/>
          <w:sz w:val="18"/>
          <w:szCs w:val="18"/>
        </w:rPr>
        <w:t>.</w:t>
      </w:r>
      <w:r w:rsidR="00B75A5B" w:rsidRPr="00DB4C0E">
        <w:rPr>
          <w:rFonts w:ascii="Arial" w:hAnsi="Arial" w:cs="Arial"/>
          <w:sz w:val="18"/>
          <w:szCs w:val="18"/>
        </w:rPr>
        <w:t xml:space="preserve"> </w:t>
      </w:r>
      <w:r w:rsidR="00AA6BF9" w:rsidRPr="00DB4C0E">
        <w:rPr>
          <w:rFonts w:ascii="Arial" w:hAnsi="Arial" w:cs="Arial"/>
          <w:sz w:val="18"/>
          <w:szCs w:val="18"/>
        </w:rPr>
        <w:t>The NOTCH1 receptor</w:t>
      </w:r>
      <w:r w:rsidR="00E8671C" w:rsidRPr="00DB4C0E">
        <w:rPr>
          <w:rFonts w:ascii="Arial" w:hAnsi="Arial" w:cs="Arial"/>
          <w:sz w:val="18"/>
          <w:szCs w:val="18"/>
        </w:rPr>
        <w:t xml:space="preserve"> is </w:t>
      </w:r>
      <w:r w:rsidR="00B75A5B" w:rsidRPr="00DB4C0E">
        <w:rPr>
          <w:rFonts w:ascii="Arial" w:hAnsi="Arial" w:cs="Arial"/>
          <w:sz w:val="18"/>
          <w:szCs w:val="18"/>
        </w:rPr>
        <w:t xml:space="preserve">important for </w:t>
      </w:r>
      <w:r w:rsidR="00E8671C" w:rsidRPr="00DB4C0E">
        <w:rPr>
          <w:rFonts w:ascii="Arial" w:hAnsi="Arial" w:cs="Arial"/>
          <w:sz w:val="18"/>
          <w:szCs w:val="18"/>
        </w:rPr>
        <w:t xml:space="preserve">transcriptional activation of </w:t>
      </w:r>
      <w:r w:rsidR="00B75A5B" w:rsidRPr="00DB4C0E">
        <w:rPr>
          <w:rFonts w:ascii="Arial" w:hAnsi="Arial" w:cs="Arial"/>
          <w:sz w:val="18"/>
          <w:szCs w:val="18"/>
        </w:rPr>
        <w:t xml:space="preserve">genetic </w:t>
      </w:r>
      <w:r w:rsidR="00E8671C" w:rsidRPr="00DB4C0E">
        <w:rPr>
          <w:rFonts w:ascii="Arial" w:hAnsi="Arial" w:cs="Arial"/>
          <w:sz w:val="18"/>
          <w:szCs w:val="18"/>
        </w:rPr>
        <w:t xml:space="preserve">enhancers </w:t>
      </w:r>
      <w:r w:rsidR="00B75A5B" w:rsidRPr="00DB4C0E">
        <w:rPr>
          <w:rFonts w:ascii="Arial" w:hAnsi="Arial" w:cs="Arial"/>
          <w:sz w:val="18"/>
          <w:szCs w:val="18"/>
        </w:rPr>
        <w:t>critical</w:t>
      </w:r>
      <w:r w:rsidR="00E8671C" w:rsidRPr="00DB4C0E">
        <w:rPr>
          <w:rFonts w:ascii="Arial" w:hAnsi="Arial" w:cs="Arial"/>
          <w:sz w:val="18"/>
          <w:szCs w:val="18"/>
        </w:rPr>
        <w:t xml:space="preserve"> to </w:t>
      </w:r>
      <w:r w:rsidR="0083206F" w:rsidRPr="00DB4C0E">
        <w:rPr>
          <w:rFonts w:ascii="Arial" w:hAnsi="Arial" w:cs="Arial"/>
          <w:sz w:val="18"/>
          <w:szCs w:val="18"/>
        </w:rPr>
        <w:t xml:space="preserve">aortic valve </w:t>
      </w:r>
      <w:r w:rsidR="00E8671C" w:rsidRPr="00DB4C0E">
        <w:rPr>
          <w:rFonts w:ascii="Arial" w:hAnsi="Arial" w:cs="Arial"/>
          <w:sz w:val="18"/>
          <w:szCs w:val="18"/>
        </w:rPr>
        <w:t>smooth muscle</w:t>
      </w:r>
      <w:r w:rsidR="003950AD" w:rsidRPr="00DB4C0E">
        <w:rPr>
          <w:rFonts w:ascii="Arial" w:hAnsi="Arial" w:cs="Arial"/>
          <w:sz w:val="18"/>
          <w:szCs w:val="18"/>
        </w:rPr>
        <w:t xml:space="preserve"> cell (SMC)</w:t>
      </w:r>
      <w:r w:rsidR="00E8671C" w:rsidRPr="00DB4C0E">
        <w:rPr>
          <w:rFonts w:ascii="Arial" w:hAnsi="Arial" w:cs="Arial"/>
          <w:sz w:val="18"/>
          <w:szCs w:val="18"/>
        </w:rPr>
        <w:t xml:space="preserve"> differentiation</w:t>
      </w:r>
      <w:r w:rsidR="00F6541B" w:rsidRPr="00DB4C0E">
        <w:rPr>
          <w:rFonts w:ascii="Arial" w:hAnsi="Arial" w:cs="Arial"/>
          <w:sz w:val="18"/>
          <w:szCs w:val="18"/>
          <w:vertAlign w:val="superscript"/>
        </w:rPr>
        <w:t>3</w:t>
      </w:r>
      <w:r w:rsidR="00AB6EEB" w:rsidRPr="00DB4C0E">
        <w:rPr>
          <w:rFonts w:ascii="Arial" w:hAnsi="Arial" w:cs="Arial"/>
          <w:sz w:val="18"/>
          <w:szCs w:val="18"/>
        </w:rPr>
        <w:t>.</w:t>
      </w:r>
      <w:r w:rsidR="00B75A5B" w:rsidRPr="00DB4C0E">
        <w:rPr>
          <w:rFonts w:ascii="Arial" w:hAnsi="Arial" w:cs="Arial"/>
          <w:sz w:val="18"/>
          <w:szCs w:val="18"/>
        </w:rPr>
        <w:t xml:space="preserve"> M</w:t>
      </w:r>
      <w:r w:rsidR="00FC5F1A" w:rsidRPr="00DB4C0E">
        <w:rPr>
          <w:rFonts w:ascii="Arial" w:hAnsi="Arial" w:cs="Arial"/>
          <w:sz w:val="18"/>
          <w:szCs w:val="18"/>
        </w:rPr>
        <w:t xml:space="preserve">utations in </w:t>
      </w:r>
      <w:r w:rsidR="00B0468A" w:rsidRPr="00DB4C0E">
        <w:rPr>
          <w:rFonts w:ascii="Arial" w:hAnsi="Arial" w:cs="Arial"/>
          <w:sz w:val="18"/>
          <w:szCs w:val="18"/>
        </w:rPr>
        <w:t>NOTCH1</w:t>
      </w:r>
      <w:r w:rsidR="00FC5F1A" w:rsidRPr="00DB4C0E">
        <w:rPr>
          <w:rFonts w:ascii="Arial" w:hAnsi="Arial" w:cs="Arial"/>
          <w:sz w:val="18"/>
          <w:szCs w:val="18"/>
        </w:rPr>
        <w:t xml:space="preserve"> </w:t>
      </w:r>
      <w:r w:rsidR="00B75A5B" w:rsidRPr="00DB4C0E">
        <w:rPr>
          <w:rFonts w:ascii="Arial" w:hAnsi="Arial" w:cs="Arial"/>
          <w:sz w:val="18"/>
          <w:szCs w:val="18"/>
        </w:rPr>
        <w:t>alter</w:t>
      </w:r>
      <w:r w:rsidR="0083206F" w:rsidRPr="00DB4C0E">
        <w:rPr>
          <w:rFonts w:ascii="Arial" w:hAnsi="Arial" w:cs="Arial"/>
          <w:sz w:val="18"/>
          <w:szCs w:val="18"/>
        </w:rPr>
        <w:t xml:space="preserve"> </w:t>
      </w:r>
      <w:r w:rsidR="003950AD" w:rsidRPr="00DB4C0E">
        <w:rPr>
          <w:rFonts w:ascii="Arial" w:hAnsi="Arial" w:cs="Arial"/>
          <w:sz w:val="18"/>
          <w:szCs w:val="18"/>
        </w:rPr>
        <w:t xml:space="preserve">the transcriptional profile </w:t>
      </w:r>
      <w:r w:rsidR="00B75A5B" w:rsidRPr="00DB4C0E">
        <w:rPr>
          <w:rFonts w:ascii="Arial" w:hAnsi="Arial" w:cs="Arial"/>
          <w:sz w:val="18"/>
          <w:szCs w:val="18"/>
        </w:rPr>
        <w:t xml:space="preserve">of </w:t>
      </w:r>
      <w:r w:rsidR="003F232D" w:rsidRPr="00DB4C0E">
        <w:rPr>
          <w:rFonts w:ascii="Arial" w:hAnsi="Arial" w:cs="Arial"/>
          <w:sz w:val="18"/>
          <w:szCs w:val="18"/>
        </w:rPr>
        <w:t>SMC precursors</w:t>
      </w:r>
      <w:r w:rsidR="00B75A5B" w:rsidRPr="00DB4C0E">
        <w:rPr>
          <w:rFonts w:ascii="Arial" w:hAnsi="Arial" w:cs="Arial"/>
          <w:sz w:val="18"/>
          <w:szCs w:val="18"/>
        </w:rPr>
        <w:t xml:space="preserve"> </w:t>
      </w:r>
      <w:r w:rsidR="00367BE3" w:rsidRPr="00DB4C0E">
        <w:rPr>
          <w:rFonts w:ascii="Arial" w:hAnsi="Arial" w:cs="Arial"/>
          <w:sz w:val="18"/>
          <w:szCs w:val="18"/>
        </w:rPr>
        <w:t xml:space="preserve">during differentiation leading </w:t>
      </w:r>
      <w:r w:rsidR="0083206F" w:rsidRPr="00DB4C0E">
        <w:rPr>
          <w:rFonts w:ascii="Arial" w:hAnsi="Arial" w:cs="Arial"/>
          <w:sz w:val="18"/>
          <w:szCs w:val="18"/>
        </w:rPr>
        <w:t>to a</w:t>
      </w:r>
      <w:r w:rsidR="00AA6BF9" w:rsidRPr="00DB4C0E">
        <w:rPr>
          <w:rFonts w:ascii="Arial" w:hAnsi="Arial" w:cs="Arial"/>
          <w:sz w:val="18"/>
          <w:szCs w:val="18"/>
        </w:rPr>
        <w:t xml:space="preserve">n osteoblastic </w:t>
      </w:r>
      <w:r w:rsidR="003F232D" w:rsidRPr="00DB4C0E">
        <w:rPr>
          <w:rFonts w:ascii="Arial" w:hAnsi="Arial" w:cs="Arial"/>
          <w:sz w:val="18"/>
          <w:szCs w:val="18"/>
        </w:rPr>
        <w:t>phenotype</w:t>
      </w:r>
      <w:r w:rsidR="00AA6BF9" w:rsidRPr="00DB4C0E">
        <w:rPr>
          <w:rFonts w:ascii="Arial" w:hAnsi="Arial" w:cs="Arial"/>
          <w:sz w:val="18"/>
          <w:szCs w:val="18"/>
        </w:rPr>
        <w:t xml:space="preserve"> (calcium-utilizing bone cell</w:t>
      </w:r>
      <w:r w:rsidR="003F232D" w:rsidRPr="00DB4C0E">
        <w:rPr>
          <w:rFonts w:ascii="Arial" w:hAnsi="Arial" w:cs="Arial"/>
          <w:sz w:val="18"/>
          <w:szCs w:val="18"/>
        </w:rPr>
        <w:t>s</w:t>
      </w:r>
      <w:r w:rsidR="00AA6BF9" w:rsidRPr="00DB4C0E">
        <w:rPr>
          <w:rFonts w:ascii="Arial" w:hAnsi="Arial" w:cs="Arial"/>
          <w:sz w:val="18"/>
          <w:szCs w:val="18"/>
        </w:rPr>
        <w:t>)</w:t>
      </w:r>
      <w:r w:rsidR="0083206F" w:rsidRPr="00DB4C0E">
        <w:rPr>
          <w:rFonts w:ascii="Arial" w:hAnsi="Arial" w:cs="Arial"/>
          <w:sz w:val="18"/>
          <w:szCs w:val="18"/>
        </w:rPr>
        <w:t xml:space="preserve">, </w:t>
      </w:r>
      <w:r w:rsidR="00367BE3" w:rsidRPr="00DB4C0E">
        <w:rPr>
          <w:rFonts w:ascii="Arial" w:hAnsi="Arial" w:cs="Arial"/>
          <w:sz w:val="18"/>
          <w:szCs w:val="18"/>
        </w:rPr>
        <w:t>thereby causing heart valve hardening</w:t>
      </w:r>
      <w:r w:rsidR="003614FA" w:rsidRPr="00DB4C0E">
        <w:rPr>
          <w:rFonts w:ascii="Arial" w:hAnsi="Arial" w:cs="Arial"/>
          <w:sz w:val="18"/>
          <w:szCs w:val="18"/>
          <w:vertAlign w:val="superscript"/>
        </w:rPr>
        <w:t>4,5</w:t>
      </w:r>
      <w:r w:rsidR="00367BE3" w:rsidRPr="00DB4C0E">
        <w:rPr>
          <w:rFonts w:ascii="Arial" w:hAnsi="Arial" w:cs="Arial"/>
          <w:sz w:val="18"/>
          <w:szCs w:val="18"/>
        </w:rPr>
        <w:t>.</w:t>
      </w:r>
      <w:r w:rsidR="003614FA" w:rsidRPr="00DB4C0E">
        <w:rPr>
          <w:rFonts w:ascii="Arial" w:hAnsi="Arial" w:cs="Arial"/>
          <w:sz w:val="18"/>
          <w:szCs w:val="18"/>
        </w:rPr>
        <w:t xml:space="preserve"> NOTCH1 has highly conserved Epidermal Growth Factor (EGF)-like calcium binding </w:t>
      </w:r>
      <w:r w:rsidR="004554AA">
        <w:rPr>
          <w:rFonts w:ascii="Arial" w:hAnsi="Arial" w:cs="Arial"/>
          <w:sz w:val="18"/>
          <w:szCs w:val="18"/>
        </w:rPr>
        <w:t>domains</w:t>
      </w:r>
      <w:r w:rsidR="003614FA" w:rsidRPr="00DB4C0E">
        <w:rPr>
          <w:rFonts w:ascii="Arial" w:hAnsi="Arial" w:cs="Arial"/>
          <w:sz w:val="18"/>
          <w:szCs w:val="18"/>
        </w:rPr>
        <w:t xml:space="preserve"> in the N-terminus that play a major role in</w:t>
      </w:r>
      <w:r w:rsidR="003F232D" w:rsidRPr="00DB4C0E">
        <w:rPr>
          <w:rFonts w:ascii="Arial" w:hAnsi="Arial" w:cs="Arial"/>
          <w:sz w:val="18"/>
          <w:szCs w:val="18"/>
        </w:rPr>
        <w:t xml:space="preserve"> extracellular</w:t>
      </w:r>
      <w:r w:rsidR="003614FA" w:rsidRPr="00DB4C0E">
        <w:rPr>
          <w:rFonts w:ascii="Arial" w:hAnsi="Arial" w:cs="Arial"/>
          <w:sz w:val="18"/>
          <w:szCs w:val="18"/>
        </w:rPr>
        <w:t xml:space="preserve"> ligand binding during SMC differentiation</w:t>
      </w:r>
      <w:r w:rsidR="003614FA" w:rsidRPr="00DB4C0E">
        <w:rPr>
          <w:rFonts w:ascii="Arial" w:hAnsi="Arial" w:cs="Arial"/>
          <w:sz w:val="18"/>
          <w:szCs w:val="18"/>
          <w:vertAlign w:val="superscript"/>
        </w:rPr>
        <w:t>6</w:t>
      </w:r>
      <w:r w:rsidR="003614FA" w:rsidRPr="00DB4C0E">
        <w:rPr>
          <w:rFonts w:ascii="Arial" w:hAnsi="Arial" w:cs="Arial"/>
          <w:sz w:val="18"/>
          <w:szCs w:val="18"/>
        </w:rPr>
        <w:t>.</w:t>
      </w:r>
      <w:r w:rsidR="00367BE3" w:rsidRPr="00DB4C0E">
        <w:rPr>
          <w:rFonts w:ascii="Arial" w:hAnsi="Arial" w:cs="Arial"/>
          <w:sz w:val="18"/>
          <w:szCs w:val="18"/>
        </w:rPr>
        <w:t xml:space="preserve"> </w:t>
      </w:r>
      <w:r w:rsidR="00AA6BF9" w:rsidRPr="00DB4C0E">
        <w:rPr>
          <w:rFonts w:ascii="Arial" w:hAnsi="Arial" w:cs="Arial"/>
          <w:sz w:val="18"/>
          <w:szCs w:val="18"/>
        </w:rPr>
        <w:t xml:space="preserve">It is known that loss of </w:t>
      </w:r>
      <w:r w:rsidR="003614FA" w:rsidRPr="00DB4C0E">
        <w:rPr>
          <w:rFonts w:ascii="Arial" w:hAnsi="Arial" w:cs="Arial"/>
          <w:sz w:val="18"/>
          <w:szCs w:val="18"/>
        </w:rPr>
        <w:t xml:space="preserve">overall </w:t>
      </w:r>
      <w:r w:rsidR="00AA6BF9" w:rsidRPr="00DB4C0E">
        <w:rPr>
          <w:rFonts w:ascii="Arial" w:hAnsi="Arial" w:cs="Arial"/>
          <w:sz w:val="18"/>
          <w:szCs w:val="18"/>
        </w:rPr>
        <w:t xml:space="preserve">NOTCH1 signaling leads to the transcriptional shift toward osteoblast formation; however, it is unknown how </w:t>
      </w:r>
      <w:r w:rsidR="003614FA" w:rsidRPr="00DB4C0E">
        <w:rPr>
          <w:rFonts w:ascii="Arial" w:hAnsi="Arial" w:cs="Arial"/>
          <w:sz w:val="18"/>
          <w:szCs w:val="18"/>
        </w:rPr>
        <w:t>and which</w:t>
      </w:r>
      <w:r w:rsidR="00AA6BF9" w:rsidRPr="00DB4C0E">
        <w:rPr>
          <w:rFonts w:ascii="Arial" w:hAnsi="Arial" w:cs="Arial"/>
          <w:sz w:val="18"/>
          <w:szCs w:val="18"/>
        </w:rPr>
        <w:t xml:space="preserve"> EGF-like calcium binding domains contribute.</w:t>
      </w:r>
      <w:r w:rsidR="00367BE3" w:rsidRPr="00DB4C0E">
        <w:rPr>
          <w:rFonts w:ascii="Arial" w:hAnsi="Arial" w:cs="Arial"/>
          <w:sz w:val="18"/>
          <w:szCs w:val="18"/>
        </w:rPr>
        <w:t xml:space="preserve"> </w:t>
      </w:r>
      <w:r w:rsidR="00B0468A" w:rsidRPr="00DB4C0E">
        <w:rPr>
          <w:rFonts w:ascii="Arial" w:hAnsi="Arial" w:cs="Arial"/>
          <w:sz w:val="18"/>
          <w:szCs w:val="18"/>
        </w:rPr>
        <w:t xml:space="preserve"> </w:t>
      </w:r>
    </w:p>
    <w:p w14:paraId="22F7654E" w14:textId="647B15A6" w:rsidR="005F0B04" w:rsidRPr="00DB4C0E" w:rsidRDefault="005F0B04" w:rsidP="00DB4C0E">
      <w:pPr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sz w:val="18"/>
          <w:szCs w:val="18"/>
        </w:rPr>
        <w:t xml:space="preserve">My </w:t>
      </w:r>
      <w:r w:rsidRPr="00DB4C0E">
        <w:rPr>
          <w:rFonts w:ascii="Arial" w:hAnsi="Arial" w:cs="Arial"/>
          <w:b/>
          <w:bCs/>
          <w:sz w:val="18"/>
          <w:szCs w:val="18"/>
        </w:rPr>
        <w:t>objective</w:t>
      </w:r>
      <w:r w:rsidRPr="00DB4C0E">
        <w:rPr>
          <w:rFonts w:ascii="Arial" w:hAnsi="Arial" w:cs="Arial"/>
          <w:sz w:val="18"/>
          <w:szCs w:val="18"/>
        </w:rPr>
        <w:t xml:space="preserve"> is to determine </w:t>
      </w:r>
      <w:r w:rsidR="0083206F" w:rsidRPr="00DB4C0E">
        <w:rPr>
          <w:rFonts w:ascii="Arial" w:hAnsi="Arial" w:cs="Arial"/>
          <w:sz w:val="18"/>
          <w:szCs w:val="18"/>
        </w:rPr>
        <w:t xml:space="preserve">how </w:t>
      </w:r>
      <w:r w:rsidR="003614FA" w:rsidRPr="00DB4C0E">
        <w:rPr>
          <w:rFonts w:ascii="Arial" w:hAnsi="Arial" w:cs="Arial"/>
          <w:sz w:val="18"/>
          <w:szCs w:val="18"/>
        </w:rPr>
        <w:t>and which</w:t>
      </w:r>
      <w:r w:rsidR="001D469D" w:rsidRPr="00DB4C0E">
        <w:rPr>
          <w:rFonts w:ascii="Arial" w:hAnsi="Arial" w:cs="Arial"/>
          <w:sz w:val="18"/>
          <w:szCs w:val="18"/>
        </w:rPr>
        <w:t xml:space="preserve"> NOTCH1</w:t>
      </w:r>
      <w:r w:rsidR="0083206F" w:rsidRPr="00DB4C0E">
        <w:rPr>
          <w:rFonts w:ascii="Arial" w:hAnsi="Arial" w:cs="Arial"/>
          <w:sz w:val="18"/>
          <w:szCs w:val="18"/>
        </w:rPr>
        <w:t xml:space="preserve"> EGF-like calcium binding </w:t>
      </w:r>
      <w:r w:rsidR="001A1D36" w:rsidRPr="00DB4C0E">
        <w:rPr>
          <w:rFonts w:ascii="Arial" w:hAnsi="Arial" w:cs="Arial"/>
          <w:sz w:val="18"/>
          <w:szCs w:val="18"/>
        </w:rPr>
        <w:t>domain</w:t>
      </w:r>
      <w:r w:rsidR="003614FA" w:rsidRPr="00DB4C0E">
        <w:rPr>
          <w:rFonts w:ascii="Arial" w:hAnsi="Arial" w:cs="Arial"/>
          <w:sz w:val="18"/>
          <w:szCs w:val="18"/>
        </w:rPr>
        <w:t>s</w:t>
      </w:r>
      <w:r w:rsidR="001A1D36" w:rsidRPr="00DB4C0E">
        <w:rPr>
          <w:rFonts w:ascii="Arial" w:hAnsi="Arial" w:cs="Arial"/>
          <w:sz w:val="18"/>
          <w:szCs w:val="18"/>
        </w:rPr>
        <w:t xml:space="preserve"> contribute to aortic valve </w:t>
      </w:r>
      <w:r w:rsidR="00367BE3" w:rsidRPr="00DB4C0E">
        <w:rPr>
          <w:rFonts w:ascii="Arial" w:hAnsi="Arial" w:cs="Arial"/>
          <w:sz w:val="18"/>
          <w:szCs w:val="18"/>
        </w:rPr>
        <w:t>calcification</w:t>
      </w:r>
      <w:r w:rsidR="00683CF3" w:rsidRPr="00DB4C0E">
        <w:rPr>
          <w:rFonts w:ascii="Arial" w:hAnsi="Arial" w:cs="Arial"/>
          <w:sz w:val="18"/>
          <w:szCs w:val="18"/>
        </w:rPr>
        <w:t>. Zebrafish (</w:t>
      </w:r>
      <w:r w:rsidR="00683CF3" w:rsidRPr="00DB4C0E">
        <w:rPr>
          <w:rFonts w:ascii="Arial" w:hAnsi="Arial" w:cs="Arial"/>
          <w:i/>
          <w:iCs/>
          <w:sz w:val="18"/>
          <w:szCs w:val="18"/>
        </w:rPr>
        <w:t>Danio rerio</w:t>
      </w:r>
      <w:r w:rsidR="00683CF3" w:rsidRPr="00DB4C0E">
        <w:rPr>
          <w:rFonts w:ascii="Arial" w:hAnsi="Arial" w:cs="Arial"/>
          <w:sz w:val="18"/>
          <w:szCs w:val="18"/>
        </w:rPr>
        <w:t xml:space="preserve">) will be used as a model organism in this study </w:t>
      </w:r>
      <w:r w:rsidR="00AB6EEB" w:rsidRPr="00DB4C0E">
        <w:rPr>
          <w:rFonts w:ascii="Arial" w:hAnsi="Arial" w:cs="Arial"/>
          <w:sz w:val="18"/>
          <w:szCs w:val="18"/>
        </w:rPr>
        <w:t>as</w:t>
      </w:r>
      <w:r w:rsidR="00683CF3" w:rsidRPr="00DB4C0E">
        <w:rPr>
          <w:rFonts w:ascii="Arial" w:hAnsi="Arial" w:cs="Arial"/>
          <w:sz w:val="18"/>
          <w:szCs w:val="18"/>
        </w:rPr>
        <w:t xml:space="preserve"> </w:t>
      </w:r>
      <w:r w:rsidR="00AB6EEB" w:rsidRPr="00DB4C0E">
        <w:rPr>
          <w:rFonts w:ascii="Arial" w:hAnsi="Arial" w:cs="Arial"/>
          <w:sz w:val="18"/>
          <w:szCs w:val="18"/>
        </w:rPr>
        <w:t>t</w:t>
      </w:r>
      <w:r w:rsidR="001A1D36" w:rsidRPr="00DB4C0E">
        <w:rPr>
          <w:rFonts w:ascii="Arial" w:hAnsi="Arial" w:cs="Arial"/>
          <w:sz w:val="18"/>
          <w:szCs w:val="18"/>
        </w:rPr>
        <w:t xml:space="preserve">hey </w:t>
      </w:r>
      <w:r w:rsidR="00683CF3" w:rsidRPr="00DB4C0E">
        <w:rPr>
          <w:rFonts w:ascii="Arial" w:hAnsi="Arial" w:cs="Arial"/>
          <w:sz w:val="18"/>
          <w:szCs w:val="18"/>
        </w:rPr>
        <w:t>ha</w:t>
      </w:r>
      <w:r w:rsidR="00AB6EEB" w:rsidRPr="00DB4C0E">
        <w:rPr>
          <w:rFonts w:ascii="Arial" w:hAnsi="Arial" w:cs="Arial"/>
          <w:sz w:val="18"/>
          <w:szCs w:val="18"/>
        </w:rPr>
        <w:t>ve</w:t>
      </w:r>
      <w:r w:rsidR="00683CF3" w:rsidRPr="00DB4C0E">
        <w:rPr>
          <w:rFonts w:ascii="Arial" w:hAnsi="Arial" w:cs="Arial"/>
          <w:sz w:val="18"/>
          <w:szCs w:val="18"/>
        </w:rPr>
        <w:t xml:space="preserve"> an easily manipulated genome</w:t>
      </w:r>
      <w:r w:rsidR="00F6541B" w:rsidRPr="00DB4C0E">
        <w:rPr>
          <w:rFonts w:ascii="Arial" w:hAnsi="Arial" w:cs="Arial"/>
          <w:sz w:val="18"/>
          <w:szCs w:val="18"/>
          <w:vertAlign w:val="superscript"/>
        </w:rPr>
        <w:t xml:space="preserve">7 </w:t>
      </w:r>
      <w:r w:rsidR="00F635DB" w:rsidRPr="00DB4C0E">
        <w:rPr>
          <w:rFonts w:ascii="Arial" w:hAnsi="Arial" w:cs="Arial"/>
          <w:sz w:val="18"/>
          <w:szCs w:val="18"/>
        </w:rPr>
        <w:t xml:space="preserve">and </w:t>
      </w:r>
      <w:r w:rsidR="00380522" w:rsidRPr="00DB4C0E">
        <w:rPr>
          <w:rFonts w:ascii="Arial" w:hAnsi="Arial" w:cs="Arial"/>
          <w:sz w:val="18"/>
          <w:szCs w:val="18"/>
        </w:rPr>
        <w:t>a</w:t>
      </w:r>
      <w:r w:rsidR="00F635DB" w:rsidRPr="00DB4C0E">
        <w:rPr>
          <w:rFonts w:ascii="Arial" w:hAnsi="Arial" w:cs="Arial"/>
          <w:sz w:val="18"/>
          <w:szCs w:val="18"/>
        </w:rPr>
        <w:t xml:space="preserve"> cardiovascular system in which improper heart </w:t>
      </w:r>
      <w:r w:rsidR="001A1D36" w:rsidRPr="00DB4C0E">
        <w:rPr>
          <w:rFonts w:ascii="Arial" w:hAnsi="Arial" w:cs="Arial"/>
          <w:sz w:val="18"/>
          <w:szCs w:val="18"/>
        </w:rPr>
        <w:t xml:space="preserve">valve </w:t>
      </w:r>
      <w:r w:rsidR="00F635DB" w:rsidRPr="00DB4C0E">
        <w:rPr>
          <w:rFonts w:ascii="Arial" w:hAnsi="Arial" w:cs="Arial"/>
          <w:sz w:val="18"/>
          <w:szCs w:val="18"/>
        </w:rPr>
        <w:t>formation can be easily observed through translucent skin</w:t>
      </w:r>
      <w:r w:rsidR="00F6541B" w:rsidRPr="00DB4C0E">
        <w:rPr>
          <w:rFonts w:ascii="Arial" w:hAnsi="Arial" w:cs="Arial"/>
          <w:sz w:val="18"/>
          <w:szCs w:val="18"/>
          <w:vertAlign w:val="superscript"/>
        </w:rPr>
        <w:t>8,9</w:t>
      </w:r>
      <w:r w:rsidR="00F635DB" w:rsidRPr="00DB4C0E">
        <w:rPr>
          <w:rFonts w:ascii="Arial" w:hAnsi="Arial" w:cs="Arial"/>
          <w:sz w:val="18"/>
          <w:szCs w:val="18"/>
        </w:rPr>
        <w:t xml:space="preserve">. </w:t>
      </w:r>
      <w:r w:rsidR="000131A4" w:rsidRPr="00DB4C0E">
        <w:rPr>
          <w:rFonts w:ascii="Arial" w:hAnsi="Arial" w:cs="Arial"/>
          <w:sz w:val="18"/>
          <w:szCs w:val="18"/>
        </w:rPr>
        <w:t xml:space="preserve">I </w:t>
      </w:r>
      <w:r w:rsidR="000131A4" w:rsidRPr="00DB4C0E">
        <w:rPr>
          <w:rFonts w:ascii="Arial" w:hAnsi="Arial" w:cs="Arial"/>
          <w:b/>
          <w:bCs/>
          <w:sz w:val="18"/>
          <w:szCs w:val="18"/>
        </w:rPr>
        <w:t>hypothesize</w:t>
      </w:r>
      <w:r w:rsidR="000131A4" w:rsidRPr="00DB4C0E">
        <w:rPr>
          <w:rFonts w:ascii="Arial" w:hAnsi="Arial" w:cs="Arial"/>
          <w:sz w:val="18"/>
          <w:szCs w:val="18"/>
        </w:rPr>
        <w:t xml:space="preserve"> that mutations within</w:t>
      </w:r>
      <w:r w:rsidR="001A1D36" w:rsidRPr="00DB4C0E">
        <w:rPr>
          <w:rFonts w:ascii="Arial" w:hAnsi="Arial" w:cs="Arial"/>
          <w:sz w:val="18"/>
          <w:szCs w:val="18"/>
        </w:rPr>
        <w:t xml:space="preserve"> </w:t>
      </w:r>
      <w:r w:rsidR="000131A4" w:rsidRPr="00DB4C0E">
        <w:rPr>
          <w:rFonts w:ascii="Arial" w:hAnsi="Arial" w:cs="Arial"/>
          <w:sz w:val="18"/>
          <w:szCs w:val="18"/>
        </w:rPr>
        <w:t xml:space="preserve">EGF-like calcium binding </w:t>
      </w:r>
      <w:r w:rsidR="00380522" w:rsidRPr="00DB4C0E">
        <w:rPr>
          <w:rFonts w:ascii="Arial" w:hAnsi="Arial" w:cs="Arial"/>
          <w:sz w:val="18"/>
          <w:szCs w:val="18"/>
        </w:rPr>
        <w:t>domains</w:t>
      </w:r>
      <w:r w:rsidR="001A1D36" w:rsidRPr="00DB4C0E">
        <w:rPr>
          <w:rFonts w:ascii="Arial" w:hAnsi="Arial" w:cs="Arial"/>
          <w:sz w:val="18"/>
          <w:szCs w:val="18"/>
        </w:rPr>
        <w:t xml:space="preserve"> </w:t>
      </w:r>
      <w:r w:rsidR="00AA6BF9" w:rsidRPr="00DB4C0E">
        <w:rPr>
          <w:rFonts w:ascii="Arial" w:hAnsi="Arial" w:cs="Arial"/>
          <w:sz w:val="18"/>
          <w:szCs w:val="18"/>
        </w:rPr>
        <w:t xml:space="preserve">conserved between species with </w:t>
      </w:r>
      <w:r w:rsidR="003614FA" w:rsidRPr="00DB4C0E">
        <w:rPr>
          <w:rFonts w:ascii="Arial" w:hAnsi="Arial" w:cs="Arial"/>
          <w:sz w:val="18"/>
          <w:szCs w:val="18"/>
        </w:rPr>
        <w:t>comp</w:t>
      </w:r>
      <w:r w:rsidR="001D469D" w:rsidRPr="00DB4C0E">
        <w:rPr>
          <w:rFonts w:ascii="Arial" w:hAnsi="Arial" w:cs="Arial"/>
          <w:sz w:val="18"/>
          <w:szCs w:val="18"/>
        </w:rPr>
        <w:t>lex cardiovascular systems (hearts)</w:t>
      </w:r>
      <w:r w:rsidR="003614FA" w:rsidRPr="00DB4C0E">
        <w:rPr>
          <w:rFonts w:ascii="Arial" w:hAnsi="Arial" w:cs="Arial"/>
          <w:sz w:val="18"/>
          <w:szCs w:val="18"/>
        </w:rPr>
        <w:t xml:space="preserve"> </w:t>
      </w:r>
      <w:r w:rsidR="001A1D36" w:rsidRPr="00DB4C0E">
        <w:rPr>
          <w:rFonts w:ascii="Arial" w:hAnsi="Arial" w:cs="Arial"/>
          <w:sz w:val="18"/>
          <w:szCs w:val="18"/>
        </w:rPr>
        <w:t xml:space="preserve">will result in impaired </w:t>
      </w:r>
      <w:r w:rsidR="000964CC" w:rsidRPr="00DB4C0E">
        <w:rPr>
          <w:rFonts w:ascii="Arial" w:hAnsi="Arial" w:cs="Arial"/>
          <w:sz w:val="18"/>
          <w:szCs w:val="18"/>
        </w:rPr>
        <w:t>NOTCH1 signaling and resultant aortic valve calcification</w:t>
      </w:r>
      <w:r w:rsidR="000131A4" w:rsidRPr="00DB4C0E">
        <w:rPr>
          <w:rFonts w:ascii="Arial" w:hAnsi="Arial" w:cs="Arial"/>
          <w:sz w:val="18"/>
          <w:szCs w:val="18"/>
        </w:rPr>
        <w:t xml:space="preserve">. </w:t>
      </w:r>
      <w:r w:rsidR="00730A7B" w:rsidRPr="00DB4C0E">
        <w:rPr>
          <w:rFonts w:ascii="Arial" w:hAnsi="Arial" w:cs="Arial"/>
          <w:sz w:val="18"/>
          <w:szCs w:val="18"/>
        </w:rPr>
        <w:t xml:space="preserve">My </w:t>
      </w:r>
      <w:r w:rsidR="00730A7B" w:rsidRPr="00DB4C0E">
        <w:rPr>
          <w:rFonts w:ascii="Arial" w:hAnsi="Arial" w:cs="Arial"/>
          <w:b/>
          <w:bCs/>
          <w:sz w:val="18"/>
          <w:szCs w:val="18"/>
        </w:rPr>
        <w:t>long-term goal</w:t>
      </w:r>
      <w:r w:rsidR="00730A7B" w:rsidRPr="00DB4C0E">
        <w:rPr>
          <w:rFonts w:ascii="Arial" w:hAnsi="Arial" w:cs="Arial"/>
          <w:sz w:val="18"/>
          <w:szCs w:val="18"/>
        </w:rPr>
        <w:t xml:space="preserve"> is to </w:t>
      </w:r>
      <w:r w:rsidR="003614FA" w:rsidRPr="00DB4C0E">
        <w:rPr>
          <w:rFonts w:ascii="Arial" w:hAnsi="Arial" w:cs="Arial"/>
          <w:sz w:val="18"/>
          <w:szCs w:val="18"/>
        </w:rPr>
        <w:t xml:space="preserve">determine </w:t>
      </w:r>
      <w:r w:rsidR="003F232D" w:rsidRPr="00DB4C0E">
        <w:rPr>
          <w:rFonts w:ascii="Arial" w:hAnsi="Arial" w:cs="Arial"/>
          <w:sz w:val="18"/>
          <w:szCs w:val="18"/>
        </w:rPr>
        <w:t xml:space="preserve">the mechanism by which </w:t>
      </w:r>
      <w:r w:rsidR="003614FA" w:rsidRPr="00DB4C0E">
        <w:rPr>
          <w:rFonts w:ascii="Arial" w:hAnsi="Arial" w:cs="Arial"/>
          <w:sz w:val="18"/>
          <w:szCs w:val="18"/>
        </w:rPr>
        <w:t xml:space="preserve">mutations in </w:t>
      </w:r>
      <w:r w:rsidR="001D469D" w:rsidRPr="00DB4C0E">
        <w:rPr>
          <w:rFonts w:ascii="Arial" w:hAnsi="Arial" w:cs="Arial"/>
          <w:sz w:val="18"/>
          <w:szCs w:val="18"/>
        </w:rPr>
        <w:t>these</w:t>
      </w:r>
      <w:r w:rsidR="003F232D" w:rsidRPr="00DB4C0E">
        <w:rPr>
          <w:rFonts w:ascii="Arial" w:hAnsi="Arial" w:cs="Arial"/>
          <w:sz w:val="18"/>
          <w:szCs w:val="18"/>
        </w:rPr>
        <w:t xml:space="preserve"> specific</w:t>
      </w:r>
      <w:r w:rsidR="001D469D" w:rsidRPr="00DB4C0E">
        <w:rPr>
          <w:rFonts w:ascii="Arial" w:hAnsi="Arial" w:cs="Arial"/>
          <w:sz w:val="18"/>
          <w:szCs w:val="18"/>
        </w:rPr>
        <w:t xml:space="preserve"> </w:t>
      </w:r>
      <w:r w:rsidR="003614FA" w:rsidRPr="00DB4C0E">
        <w:rPr>
          <w:rFonts w:ascii="Arial" w:hAnsi="Arial" w:cs="Arial"/>
          <w:sz w:val="18"/>
          <w:szCs w:val="18"/>
        </w:rPr>
        <w:t>NOTCH1 EGF-like calcium binding domains lead to aortic va</w:t>
      </w:r>
      <w:r w:rsidR="001D469D" w:rsidRPr="00DB4C0E">
        <w:rPr>
          <w:rFonts w:ascii="Arial" w:hAnsi="Arial" w:cs="Arial"/>
          <w:sz w:val="18"/>
          <w:szCs w:val="18"/>
        </w:rPr>
        <w:t>l</w:t>
      </w:r>
      <w:r w:rsidR="003614FA" w:rsidRPr="00DB4C0E">
        <w:rPr>
          <w:rFonts w:ascii="Arial" w:hAnsi="Arial" w:cs="Arial"/>
          <w:sz w:val="18"/>
          <w:szCs w:val="18"/>
        </w:rPr>
        <w:t>ve calcification.</w:t>
      </w:r>
    </w:p>
    <w:p w14:paraId="70C57543" w14:textId="57657BF9" w:rsidR="00A25BC2" w:rsidRPr="00DB4C0E" w:rsidRDefault="00A25BC2" w:rsidP="00DB4C0E">
      <w:pPr>
        <w:spacing w:line="240" w:lineRule="auto"/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B4C0E">
        <w:rPr>
          <w:rFonts w:ascii="Arial" w:hAnsi="Arial" w:cs="Arial"/>
          <w:b/>
          <w:bCs/>
          <w:sz w:val="18"/>
          <w:szCs w:val="18"/>
          <w:u w:val="single"/>
        </w:rPr>
        <w:t xml:space="preserve">Aim 1: Determine </w:t>
      </w:r>
      <w:r w:rsidR="001D469D" w:rsidRPr="00DB4C0E">
        <w:rPr>
          <w:rFonts w:ascii="Arial" w:hAnsi="Arial" w:cs="Arial"/>
          <w:b/>
          <w:bCs/>
          <w:sz w:val="18"/>
          <w:szCs w:val="18"/>
          <w:u w:val="single"/>
        </w:rPr>
        <w:t>which EGF-like calcium binding domain</w:t>
      </w:r>
      <w:r w:rsidR="005737D7">
        <w:rPr>
          <w:rFonts w:ascii="Arial" w:hAnsi="Arial" w:cs="Arial"/>
          <w:b/>
          <w:bCs/>
          <w:sz w:val="18"/>
          <w:szCs w:val="18"/>
          <w:u w:val="single"/>
        </w:rPr>
        <w:t>s</w:t>
      </w:r>
      <w:r w:rsidR="001D469D" w:rsidRPr="00DB4C0E">
        <w:rPr>
          <w:rFonts w:ascii="Arial" w:hAnsi="Arial" w:cs="Arial"/>
          <w:b/>
          <w:bCs/>
          <w:sz w:val="18"/>
          <w:szCs w:val="18"/>
          <w:u w:val="single"/>
        </w:rPr>
        <w:t xml:space="preserve"> in NOTCH1 </w:t>
      </w:r>
      <w:r w:rsidR="005737D7">
        <w:rPr>
          <w:rFonts w:ascii="Arial" w:hAnsi="Arial" w:cs="Arial"/>
          <w:b/>
          <w:bCs/>
          <w:sz w:val="18"/>
          <w:szCs w:val="18"/>
          <w:u w:val="single"/>
        </w:rPr>
        <w:t>are</w:t>
      </w:r>
      <w:r w:rsidR="001D469D" w:rsidRPr="00DB4C0E">
        <w:rPr>
          <w:rFonts w:ascii="Arial" w:hAnsi="Arial" w:cs="Arial"/>
          <w:b/>
          <w:bCs/>
          <w:sz w:val="18"/>
          <w:szCs w:val="18"/>
          <w:u w:val="single"/>
        </w:rPr>
        <w:t xml:space="preserve"> necessary for aortic valve calcification</w:t>
      </w:r>
      <w:r w:rsidRPr="00DB4C0E"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</w:p>
    <w:p w14:paraId="1C72898F" w14:textId="7AF5031D" w:rsidR="008A3936" w:rsidRPr="00DB4C0E" w:rsidRDefault="00A25BC2" w:rsidP="00DB4C0E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b/>
          <w:bCs/>
          <w:sz w:val="18"/>
          <w:szCs w:val="18"/>
        </w:rPr>
        <w:t xml:space="preserve">Rationale: </w:t>
      </w:r>
      <w:r w:rsidR="001D469D" w:rsidRPr="00DB4C0E">
        <w:rPr>
          <w:rFonts w:ascii="Arial" w:hAnsi="Arial" w:cs="Arial"/>
          <w:sz w:val="18"/>
          <w:szCs w:val="18"/>
        </w:rPr>
        <w:t xml:space="preserve">EGF-like calcium binding domains </w:t>
      </w:r>
      <w:r w:rsidR="002045DD" w:rsidRPr="00DB4C0E">
        <w:rPr>
          <w:rFonts w:ascii="Arial" w:hAnsi="Arial" w:cs="Arial"/>
          <w:sz w:val="18"/>
          <w:szCs w:val="18"/>
        </w:rPr>
        <w:t xml:space="preserve">are necessary for </w:t>
      </w:r>
      <w:r w:rsidR="003F232D" w:rsidRPr="00DB4C0E">
        <w:rPr>
          <w:rFonts w:ascii="Arial" w:hAnsi="Arial" w:cs="Arial"/>
          <w:sz w:val="18"/>
          <w:szCs w:val="18"/>
        </w:rPr>
        <w:t xml:space="preserve">proper </w:t>
      </w:r>
      <w:r w:rsidR="002045DD" w:rsidRPr="00DB4C0E">
        <w:rPr>
          <w:rFonts w:ascii="Arial" w:hAnsi="Arial" w:cs="Arial"/>
          <w:sz w:val="18"/>
          <w:szCs w:val="18"/>
        </w:rPr>
        <w:t>SMC differentiation</w:t>
      </w:r>
      <w:r w:rsidR="003F232D" w:rsidRPr="00DB4C0E">
        <w:rPr>
          <w:rFonts w:ascii="Arial" w:hAnsi="Arial" w:cs="Arial"/>
          <w:sz w:val="18"/>
          <w:szCs w:val="18"/>
        </w:rPr>
        <w:t xml:space="preserve"> in </w:t>
      </w:r>
      <w:r w:rsidR="00A068DF" w:rsidRPr="00DB4C0E">
        <w:rPr>
          <w:rFonts w:ascii="Arial" w:hAnsi="Arial" w:cs="Arial"/>
          <w:sz w:val="18"/>
          <w:szCs w:val="18"/>
        </w:rPr>
        <w:t>the aortic valve</w:t>
      </w:r>
      <w:r w:rsidR="002045DD" w:rsidRPr="00DB4C0E">
        <w:rPr>
          <w:rFonts w:ascii="Arial" w:hAnsi="Arial" w:cs="Arial"/>
          <w:sz w:val="18"/>
          <w:szCs w:val="18"/>
        </w:rPr>
        <w:t>, yet it is unclear which are critical for this function. Mutations in domains conserved between organisms with complex cardiovascular systems are likely to lead to the</w:t>
      </w:r>
      <w:r w:rsidR="003F232D" w:rsidRPr="00DB4C0E">
        <w:rPr>
          <w:rFonts w:ascii="Arial" w:hAnsi="Arial" w:cs="Arial"/>
          <w:sz w:val="18"/>
          <w:szCs w:val="18"/>
        </w:rPr>
        <w:t xml:space="preserve"> osteoblastic</w:t>
      </w:r>
      <w:r w:rsidR="002045DD" w:rsidRPr="00DB4C0E">
        <w:rPr>
          <w:rFonts w:ascii="Arial" w:hAnsi="Arial" w:cs="Arial"/>
          <w:sz w:val="18"/>
          <w:szCs w:val="18"/>
        </w:rPr>
        <w:t xml:space="preserve"> transcriptional shift outlined above and subsequent aortic valve calcification. </w:t>
      </w:r>
    </w:p>
    <w:p w14:paraId="0975712C" w14:textId="08B8CACA" w:rsidR="00A62F0A" w:rsidRPr="00DB4C0E" w:rsidRDefault="00A62F0A" w:rsidP="00DB4C0E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b/>
          <w:bCs/>
          <w:sz w:val="18"/>
          <w:szCs w:val="18"/>
        </w:rPr>
        <w:t>Approach:</w:t>
      </w:r>
      <w:r w:rsidRPr="00DB4C0E">
        <w:rPr>
          <w:rFonts w:ascii="Arial" w:hAnsi="Arial" w:cs="Arial"/>
          <w:sz w:val="18"/>
          <w:szCs w:val="18"/>
        </w:rPr>
        <w:t xml:space="preserve"> Through NCBI, find the most closely rela</w:t>
      </w:r>
      <w:r w:rsidR="001D469D" w:rsidRPr="00DB4C0E">
        <w:rPr>
          <w:rFonts w:ascii="Arial" w:hAnsi="Arial" w:cs="Arial"/>
          <w:sz w:val="18"/>
          <w:szCs w:val="18"/>
        </w:rPr>
        <w:t>ted NOTCH1 homolog in model organism</w:t>
      </w:r>
      <w:r w:rsidR="00A068DF" w:rsidRPr="00DB4C0E">
        <w:rPr>
          <w:rFonts w:ascii="Arial" w:hAnsi="Arial" w:cs="Arial"/>
          <w:sz w:val="18"/>
          <w:szCs w:val="18"/>
        </w:rPr>
        <w:t>s</w:t>
      </w:r>
      <w:r w:rsidR="001D469D" w:rsidRPr="00DB4C0E">
        <w:rPr>
          <w:rFonts w:ascii="Arial" w:hAnsi="Arial" w:cs="Arial"/>
          <w:sz w:val="18"/>
          <w:szCs w:val="18"/>
        </w:rPr>
        <w:t xml:space="preserve"> with and without hearts. C</w:t>
      </w:r>
      <w:r w:rsidRPr="00DB4C0E">
        <w:rPr>
          <w:rFonts w:ascii="Arial" w:hAnsi="Arial" w:cs="Arial"/>
          <w:sz w:val="18"/>
          <w:szCs w:val="18"/>
        </w:rPr>
        <w:t xml:space="preserve">onfirm through ENSEMBL. Obtain the FASTA sequence of </w:t>
      </w:r>
      <w:r w:rsidR="001D469D" w:rsidRPr="00DB4C0E">
        <w:rPr>
          <w:rFonts w:ascii="Arial" w:hAnsi="Arial" w:cs="Arial"/>
          <w:sz w:val="18"/>
          <w:szCs w:val="18"/>
        </w:rPr>
        <w:t>each organism</w:t>
      </w:r>
      <w:r w:rsidRPr="00DB4C0E">
        <w:rPr>
          <w:rFonts w:ascii="Arial" w:hAnsi="Arial" w:cs="Arial"/>
          <w:sz w:val="18"/>
          <w:szCs w:val="18"/>
        </w:rPr>
        <w:t>, align in MEGA, and identify</w:t>
      </w:r>
      <w:r w:rsidR="00A068DF" w:rsidRPr="00DB4C0E">
        <w:rPr>
          <w:rFonts w:ascii="Arial" w:hAnsi="Arial" w:cs="Arial"/>
          <w:sz w:val="18"/>
          <w:szCs w:val="18"/>
        </w:rPr>
        <w:t xml:space="preserve"> three</w:t>
      </w:r>
      <w:r w:rsidR="003F232D" w:rsidRPr="00DB4C0E">
        <w:rPr>
          <w:rFonts w:ascii="Arial" w:hAnsi="Arial" w:cs="Arial"/>
          <w:sz w:val="18"/>
          <w:szCs w:val="18"/>
        </w:rPr>
        <w:t xml:space="preserve"> </w:t>
      </w:r>
      <w:r w:rsidRPr="00DB4C0E">
        <w:rPr>
          <w:rFonts w:ascii="Arial" w:hAnsi="Arial" w:cs="Arial"/>
          <w:sz w:val="18"/>
          <w:szCs w:val="18"/>
        </w:rPr>
        <w:t xml:space="preserve">EGF-like calcium binding </w:t>
      </w:r>
      <w:r w:rsidR="003F232D" w:rsidRPr="00DB4C0E">
        <w:rPr>
          <w:rFonts w:ascii="Arial" w:hAnsi="Arial" w:cs="Arial"/>
          <w:sz w:val="18"/>
          <w:szCs w:val="18"/>
        </w:rPr>
        <w:t>domains conserved in heart-bearing animals but not simpler organisms</w:t>
      </w:r>
      <w:r w:rsidRPr="00DB4C0E">
        <w:rPr>
          <w:rFonts w:ascii="Arial" w:hAnsi="Arial" w:cs="Arial"/>
          <w:sz w:val="18"/>
          <w:szCs w:val="18"/>
        </w:rPr>
        <w:t xml:space="preserve">. </w:t>
      </w:r>
      <w:r w:rsidR="00EC2496" w:rsidRPr="00DB4C0E">
        <w:rPr>
          <w:rFonts w:ascii="Arial" w:hAnsi="Arial" w:cs="Arial"/>
          <w:sz w:val="18"/>
          <w:szCs w:val="18"/>
        </w:rPr>
        <w:t xml:space="preserve">Create a CRIPSR-cas9 system to </w:t>
      </w:r>
      <w:r w:rsidR="00A068DF" w:rsidRPr="00DB4C0E">
        <w:rPr>
          <w:rFonts w:ascii="Arial" w:hAnsi="Arial" w:cs="Arial"/>
          <w:sz w:val="18"/>
          <w:szCs w:val="18"/>
        </w:rPr>
        <w:t xml:space="preserve">mutate a </w:t>
      </w:r>
      <w:r w:rsidR="00EC2496" w:rsidRPr="00DB4C0E">
        <w:rPr>
          <w:rFonts w:ascii="Arial" w:hAnsi="Arial" w:cs="Arial"/>
          <w:sz w:val="18"/>
          <w:szCs w:val="18"/>
        </w:rPr>
        <w:t xml:space="preserve">conserved </w:t>
      </w:r>
      <w:r w:rsidR="00A068DF" w:rsidRPr="00DB4C0E">
        <w:rPr>
          <w:rFonts w:ascii="Arial" w:hAnsi="Arial" w:cs="Arial"/>
          <w:sz w:val="18"/>
          <w:szCs w:val="18"/>
        </w:rPr>
        <w:t xml:space="preserve">amino acid within each of the three selected </w:t>
      </w:r>
      <w:r w:rsidR="00EC2496" w:rsidRPr="00DB4C0E">
        <w:rPr>
          <w:rFonts w:ascii="Arial" w:hAnsi="Arial" w:cs="Arial"/>
          <w:sz w:val="18"/>
          <w:szCs w:val="18"/>
        </w:rPr>
        <w:t xml:space="preserve">EGF-like calcium binding </w:t>
      </w:r>
      <w:r w:rsidR="00A068DF" w:rsidRPr="00DB4C0E">
        <w:rPr>
          <w:rFonts w:ascii="Arial" w:hAnsi="Arial" w:cs="Arial"/>
          <w:sz w:val="18"/>
          <w:szCs w:val="18"/>
        </w:rPr>
        <w:t>domains</w:t>
      </w:r>
      <w:r w:rsidR="00EC2496" w:rsidRPr="00DB4C0E">
        <w:rPr>
          <w:rFonts w:ascii="Arial" w:hAnsi="Arial" w:cs="Arial"/>
          <w:sz w:val="18"/>
          <w:szCs w:val="18"/>
        </w:rPr>
        <w:t xml:space="preserve"> in zebrafish and screen for</w:t>
      </w:r>
      <w:r w:rsidR="003F232D" w:rsidRPr="00DB4C0E">
        <w:rPr>
          <w:rFonts w:ascii="Arial" w:hAnsi="Arial" w:cs="Arial"/>
          <w:sz w:val="18"/>
          <w:szCs w:val="18"/>
        </w:rPr>
        <w:t xml:space="preserve"> calcification</w:t>
      </w:r>
      <w:r w:rsidR="00F717E5" w:rsidRPr="00DB4C0E">
        <w:rPr>
          <w:rFonts w:ascii="Arial" w:hAnsi="Arial" w:cs="Arial"/>
          <w:sz w:val="18"/>
          <w:szCs w:val="18"/>
        </w:rPr>
        <w:t xml:space="preserve"> (visually and through osteoblast staining)</w:t>
      </w:r>
      <w:r w:rsidR="00EC2496" w:rsidRPr="00DB4C0E">
        <w:rPr>
          <w:rFonts w:ascii="Arial" w:hAnsi="Arial" w:cs="Arial"/>
          <w:sz w:val="18"/>
          <w:szCs w:val="18"/>
        </w:rPr>
        <w:t>.</w:t>
      </w:r>
      <w:r w:rsidR="00A068DF" w:rsidRPr="00DB4C0E">
        <w:rPr>
          <w:rFonts w:ascii="Arial" w:hAnsi="Arial" w:cs="Arial"/>
          <w:sz w:val="18"/>
          <w:szCs w:val="18"/>
        </w:rPr>
        <w:t xml:space="preserve"> A line possessing the clinically observed R1350L NOTCH1 mutation will be used as a positive control and comparison. </w:t>
      </w:r>
    </w:p>
    <w:p w14:paraId="3CCEAD89" w14:textId="615AE80C" w:rsidR="00043E30" w:rsidRPr="00DB4C0E" w:rsidRDefault="00043E30" w:rsidP="00DB4C0E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b/>
          <w:bCs/>
          <w:sz w:val="18"/>
          <w:szCs w:val="18"/>
        </w:rPr>
        <w:t>Hypothesis:</w:t>
      </w:r>
      <w:r w:rsidRPr="00DB4C0E">
        <w:rPr>
          <w:rFonts w:ascii="Arial" w:hAnsi="Arial" w:cs="Arial"/>
          <w:sz w:val="18"/>
          <w:szCs w:val="18"/>
        </w:rPr>
        <w:t xml:space="preserve"> </w:t>
      </w:r>
      <w:r w:rsidR="00EC2496" w:rsidRPr="00DB4C0E">
        <w:rPr>
          <w:rFonts w:ascii="Arial" w:hAnsi="Arial" w:cs="Arial"/>
          <w:sz w:val="18"/>
          <w:szCs w:val="18"/>
        </w:rPr>
        <w:t xml:space="preserve">Mutation of EGF-like calcium binding </w:t>
      </w:r>
      <w:r w:rsidR="002045DD" w:rsidRPr="00DB4C0E">
        <w:rPr>
          <w:rFonts w:ascii="Arial" w:hAnsi="Arial" w:cs="Arial"/>
          <w:sz w:val="18"/>
          <w:szCs w:val="18"/>
        </w:rPr>
        <w:t>domains conserved between model organism with a heart</w:t>
      </w:r>
      <w:r w:rsidR="00EC2496" w:rsidRPr="00DB4C0E">
        <w:rPr>
          <w:rFonts w:ascii="Arial" w:hAnsi="Arial" w:cs="Arial"/>
          <w:sz w:val="18"/>
          <w:szCs w:val="18"/>
        </w:rPr>
        <w:t xml:space="preserve"> will lead to</w:t>
      </w:r>
      <w:r w:rsidR="003950AD" w:rsidRPr="00DB4C0E">
        <w:rPr>
          <w:rFonts w:ascii="Arial" w:hAnsi="Arial" w:cs="Arial"/>
          <w:sz w:val="18"/>
          <w:szCs w:val="18"/>
        </w:rPr>
        <w:t xml:space="preserve"> </w:t>
      </w:r>
      <w:r w:rsidR="00EC2496" w:rsidRPr="00DB4C0E">
        <w:rPr>
          <w:rFonts w:ascii="Arial" w:hAnsi="Arial" w:cs="Arial"/>
          <w:sz w:val="18"/>
          <w:szCs w:val="18"/>
        </w:rPr>
        <w:t xml:space="preserve">aortic valve </w:t>
      </w:r>
      <w:r w:rsidR="002045DD" w:rsidRPr="00DB4C0E">
        <w:rPr>
          <w:rFonts w:ascii="Arial" w:hAnsi="Arial" w:cs="Arial"/>
          <w:sz w:val="18"/>
          <w:szCs w:val="18"/>
        </w:rPr>
        <w:t>calcification</w:t>
      </w:r>
      <w:r w:rsidR="00EC2496" w:rsidRPr="00DB4C0E">
        <w:rPr>
          <w:rFonts w:ascii="Arial" w:hAnsi="Arial" w:cs="Arial"/>
          <w:sz w:val="18"/>
          <w:szCs w:val="18"/>
        </w:rPr>
        <w:t>.</w:t>
      </w:r>
    </w:p>
    <w:p w14:paraId="5FC1E6F1" w14:textId="2CC59C2B" w:rsidR="00EC2496" w:rsidRPr="00DB4C0E" w:rsidRDefault="00EC2496" w:rsidP="00DB4C0E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404F7B0" w14:textId="5B55B03C" w:rsidR="00EC2496" w:rsidRPr="00DB4C0E" w:rsidRDefault="00EC2496" w:rsidP="00DB4C0E">
      <w:pPr>
        <w:spacing w:line="240" w:lineRule="auto"/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B4C0E">
        <w:rPr>
          <w:rFonts w:ascii="Arial" w:hAnsi="Arial" w:cs="Arial"/>
          <w:b/>
          <w:bCs/>
          <w:sz w:val="18"/>
          <w:szCs w:val="18"/>
          <w:u w:val="single"/>
        </w:rPr>
        <w:t xml:space="preserve">Aim 2: </w:t>
      </w:r>
      <w:r w:rsidR="00CE6E06" w:rsidRPr="00DB4C0E">
        <w:rPr>
          <w:rFonts w:ascii="Arial" w:hAnsi="Arial" w:cs="Arial"/>
          <w:b/>
          <w:bCs/>
          <w:sz w:val="18"/>
          <w:szCs w:val="18"/>
          <w:u w:val="single"/>
        </w:rPr>
        <w:t>Identify which EGF-like calcium binding domain</w:t>
      </w:r>
      <w:r w:rsidR="00030230">
        <w:rPr>
          <w:rFonts w:ascii="Arial" w:hAnsi="Arial" w:cs="Arial"/>
          <w:b/>
          <w:bCs/>
          <w:sz w:val="18"/>
          <w:szCs w:val="18"/>
          <w:u w:val="single"/>
        </w:rPr>
        <w:t>s are</w:t>
      </w:r>
      <w:r w:rsidR="00CE6E06" w:rsidRPr="00DB4C0E">
        <w:rPr>
          <w:rFonts w:ascii="Arial" w:hAnsi="Arial" w:cs="Arial"/>
          <w:b/>
          <w:bCs/>
          <w:sz w:val="18"/>
          <w:szCs w:val="18"/>
          <w:u w:val="single"/>
        </w:rPr>
        <w:t xml:space="preserve"> important for maintaining gene expression related to smooth muscle differentiation.</w:t>
      </w:r>
    </w:p>
    <w:p w14:paraId="3F13614C" w14:textId="51BBA655" w:rsidR="00EC2496" w:rsidRPr="00DB4C0E" w:rsidRDefault="00EC2496" w:rsidP="00DB4C0E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b/>
          <w:bCs/>
          <w:sz w:val="18"/>
          <w:szCs w:val="18"/>
        </w:rPr>
        <w:t>Rationale:</w:t>
      </w:r>
      <w:r w:rsidR="00A068DF" w:rsidRPr="00DB4C0E">
        <w:rPr>
          <w:rFonts w:ascii="Arial" w:hAnsi="Arial" w:cs="Arial"/>
          <w:b/>
          <w:bCs/>
          <w:sz w:val="18"/>
          <w:szCs w:val="18"/>
        </w:rPr>
        <w:t xml:space="preserve"> </w:t>
      </w:r>
      <w:r w:rsidR="00A068DF" w:rsidRPr="00DB4C0E">
        <w:rPr>
          <w:rFonts w:ascii="Arial" w:hAnsi="Arial" w:cs="Arial"/>
          <w:sz w:val="18"/>
          <w:szCs w:val="18"/>
        </w:rPr>
        <w:t xml:space="preserve">When mutated, EGF-like calcium binding domains necessary for proper SMC differentiation in the aortic valve will produce zebrafish with aortic calcification. RNA-seq will </w:t>
      </w:r>
      <w:r w:rsidR="003C47DC" w:rsidRPr="00DB4C0E">
        <w:rPr>
          <w:rFonts w:ascii="Arial" w:hAnsi="Arial" w:cs="Arial"/>
          <w:sz w:val="18"/>
          <w:szCs w:val="18"/>
        </w:rPr>
        <w:t>illustrate differential gene expression changes in regard to</w:t>
      </w:r>
      <w:r w:rsidR="00CE6E06" w:rsidRPr="00DB4C0E">
        <w:rPr>
          <w:rFonts w:ascii="Arial" w:hAnsi="Arial" w:cs="Arial"/>
          <w:sz w:val="18"/>
          <w:szCs w:val="18"/>
        </w:rPr>
        <w:t xml:space="preserve"> smooth muscle formation</w:t>
      </w:r>
      <w:r w:rsidR="003C47DC" w:rsidRPr="00DB4C0E">
        <w:rPr>
          <w:rFonts w:ascii="Arial" w:hAnsi="Arial" w:cs="Arial"/>
          <w:sz w:val="18"/>
          <w:szCs w:val="18"/>
        </w:rPr>
        <w:t xml:space="preserve"> and osteogenesis.</w:t>
      </w:r>
    </w:p>
    <w:p w14:paraId="5303C172" w14:textId="3E2E7DE1" w:rsidR="00705C5F" w:rsidRPr="00DB4C0E" w:rsidRDefault="00705C5F" w:rsidP="00DB4C0E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b/>
          <w:bCs/>
          <w:sz w:val="18"/>
          <w:szCs w:val="18"/>
        </w:rPr>
        <w:t>Approach:</w:t>
      </w:r>
      <w:r w:rsidR="00235763" w:rsidRPr="00DB4C0E">
        <w:rPr>
          <w:rFonts w:ascii="Arial" w:hAnsi="Arial" w:cs="Arial"/>
          <w:sz w:val="18"/>
          <w:szCs w:val="18"/>
        </w:rPr>
        <w:t xml:space="preserve"> Obtain aortic valve tissues from each line </w:t>
      </w:r>
      <w:r w:rsidR="00760A86" w:rsidRPr="00DB4C0E">
        <w:rPr>
          <w:rFonts w:ascii="Arial" w:hAnsi="Arial" w:cs="Arial"/>
          <w:sz w:val="18"/>
          <w:szCs w:val="18"/>
        </w:rPr>
        <w:t xml:space="preserve">produced </w:t>
      </w:r>
      <w:r w:rsidR="00235763" w:rsidRPr="00DB4C0E">
        <w:rPr>
          <w:rFonts w:ascii="Arial" w:hAnsi="Arial" w:cs="Arial"/>
          <w:sz w:val="18"/>
          <w:szCs w:val="18"/>
        </w:rPr>
        <w:t>in Aim 1</w:t>
      </w:r>
      <w:r w:rsidR="00A068DF" w:rsidRPr="00DB4C0E">
        <w:rPr>
          <w:rFonts w:ascii="Arial" w:hAnsi="Arial" w:cs="Arial"/>
          <w:sz w:val="18"/>
          <w:szCs w:val="18"/>
        </w:rPr>
        <w:t xml:space="preserve">, </w:t>
      </w:r>
      <w:r w:rsidR="003C47DC" w:rsidRPr="00DB4C0E">
        <w:rPr>
          <w:rFonts w:ascii="Arial" w:hAnsi="Arial" w:cs="Arial"/>
          <w:sz w:val="18"/>
          <w:szCs w:val="18"/>
        </w:rPr>
        <w:t>the R1350L line, and WT NOTCH1 zebrafish</w:t>
      </w:r>
      <w:r w:rsidR="00235763" w:rsidRPr="00DB4C0E">
        <w:rPr>
          <w:rFonts w:ascii="Arial" w:hAnsi="Arial" w:cs="Arial"/>
          <w:sz w:val="18"/>
          <w:szCs w:val="18"/>
        </w:rPr>
        <w:t xml:space="preserve">. Extract RNA, create cDNA, perform RNA-seq, </w:t>
      </w:r>
      <w:r w:rsidR="00CF7946" w:rsidRPr="00DB4C0E">
        <w:rPr>
          <w:rFonts w:ascii="Arial" w:hAnsi="Arial" w:cs="Arial"/>
          <w:sz w:val="18"/>
          <w:szCs w:val="18"/>
        </w:rPr>
        <w:t>and determine differential</w:t>
      </w:r>
      <w:r w:rsidR="003C47DC" w:rsidRPr="00DB4C0E">
        <w:rPr>
          <w:rFonts w:ascii="Arial" w:hAnsi="Arial" w:cs="Arial"/>
          <w:sz w:val="18"/>
          <w:szCs w:val="18"/>
        </w:rPr>
        <w:t xml:space="preserve"> gene </w:t>
      </w:r>
      <w:r w:rsidR="00CF7946" w:rsidRPr="00DB4C0E">
        <w:rPr>
          <w:rFonts w:ascii="Arial" w:hAnsi="Arial" w:cs="Arial"/>
          <w:sz w:val="18"/>
          <w:szCs w:val="18"/>
        </w:rPr>
        <w:t>expres</w:t>
      </w:r>
      <w:r w:rsidR="003C47DC" w:rsidRPr="00DB4C0E">
        <w:rPr>
          <w:rFonts w:ascii="Arial" w:hAnsi="Arial" w:cs="Arial"/>
          <w:sz w:val="18"/>
          <w:szCs w:val="18"/>
        </w:rPr>
        <w:t>sion</w:t>
      </w:r>
      <w:r w:rsidR="00CF7946" w:rsidRPr="00DB4C0E">
        <w:rPr>
          <w:rFonts w:ascii="Arial" w:hAnsi="Arial" w:cs="Arial"/>
          <w:sz w:val="18"/>
          <w:szCs w:val="18"/>
        </w:rPr>
        <w:t xml:space="preserve"> between WT NOTCH1 and mutant NOTCH1 zebrafish. </w:t>
      </w:r>
    </w:p>
    <w:p w14:paraId="37B1847C" w14:textId="168A3902" w:rsidR="00CF7946" w:rsidRPr="00DB4C0E" w:rsidRDefault="00CF7946" w:rsidP="00DB4C0E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b/>
          <w:bCs/>
          <w:sz w:val="18"/>
          <w:szCs w:val="18"/>
        </w:rPr>
        <w:t>Hypothesis:</w:t>
      </w:r>
      <w:r w:rsidRPr="00DB4C0E">
        <w:rPr>
          <w:rFonts w:ascii="Arial" w:hAnsi="Arial" w:cs="Arial"/>
          <w:sz w:val="18"/>
          <w:szCs w:val="18"/>
        </w:rPr>
        <w:t xml:space="preserve"> Mutation of conserved EGF-like calcium binding regions will lead to a shift from </w:t>
      </w:r>
      <w:r w:rsidR="003C47DC" w:rsidRPr="00DB4C0E">
        <w:rPr>
          <w:rFonts w:ascii="Arial" w:hAnsi="Arial" w:cs="Arial"/>
          <w:sz w:val="18"/>
          <w:szCs w:val="18"/>
        </w:rPr>
        <w:t xml:space="preserve">gene expression highly enriched </w:t>
      </w:r>
      <w:r w:rsidR="00CE6E06" w:rsidRPr="00DB4C0E">
        <w:rPr>
          <w:rFonts w:ascii="Arial" w:hAnsi="Arial" w:cs="Arial"/>
          <w:sz w:val="18"/>
          <w:szCs w:val="18"/>
        </w:rPr>
        <w:t>in</w:t>
      </w:r>
      <w:r w:rsidR="003C47DC" w:rsidRPr="00DB4C0E">
        <w:rPr>
          <w:rFonts w:ascii="Arial" w:hAnsi="Arial" w:cs="Arial"/>
          <w:sz w:val="18"/>
          <w:szCs w:val="18"/>
        </w:rPr>
        <w:t xml:space="preserve"> smooth muscle formation to </w:t>
      </w:r>
      <w:r w:rsidR="00DB4C0E" w:rsidRPr="00DB4C0E">
        <w:rPr>
          <w:rFonts w:ascii="Arial" w:hAnsi="Arial" w:cs="Arial"/>
          <w:sz w:val="18"/>
          <w:szCs w:val="18"/>
        </w:rPr>
        <w:t xml:space="preserve">gene expression highly enriched in </w:t>
      </w:r>
      <w:r w:rsidR="00CE6E06" w:rsidRPr="00DB4C0E">
        <w:rPr>
          <w:rFonts w:ascii="Arial" w:hAnsi="Arial" w:cs="Arial"/>
          <w:sz w:val="18"/>
          <w:szCs w:val="18"/>
        </w:rPr>
        <w:t>osteogenesis.</w:t>
      </w:r>
    </w:p>
    <w:p w14:paraId="1375888B" w14:textId="77777777" w:rsidR="001F35BC" w:rsidRPr="00DB4C0E" w:rsidRDefault="001F35BC" w:rsidP="00DB4C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C209EA" w14:textId="7A0C2F1C" w:rsidR="00CF7946" w:rsidRPr="00DB4C0E" w:rsidRDefault="00CF7946" w:rsidP="00DB4C0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B4C0E">
        <w:rPr>
          <w:rFonts w:ascii="Arial" w:hAnsi="Arial" w:cs="Arial"/>
          <w:b/>
          <w:bCs/>
          <w:sz w:val="18"/>
          <w:szCs w:val="18"/>
          <w:u w:val="single"/>
        </w:rPr>
        <w:t>Aim 3:</w:t>
      </w:r>
      <w:r w:rsidR="00CE6E06" w:rsidRPr="00DB4C0E">
        <w:rPr>
          <w:rFonts w:ascii="Arial" w:hAnsi="Arial" w:cs="Arial"/>
          <w:b/>
          <w:bCs/>
          <w:sz w:val="18"/>
          <w:szCs w:val="18"/>
          <w:u w:val="single"/>
        </w:rPr>
        <w:t xml:space="preserve"> Identify which EGF-like calcium binding domain is important for maintaining protein expression </w:t>
      </w:r>
      <w:r w:rsidR="00DB4C0E" w:rsidRPr="00DB4C0E">
        <w:rPr>
          <w:rFonts w:ascii="Arial" w:hAnsi="Arial" w:cs="Arial"/>
          <w:b/>
          <w:bCs/>
          <w:sz w:val="18"/>
          <w:szCs w:val="18"/>
          <w:u w:val="single"/>
        </w:rPr>
        <w:t>responsible for smooth muscle differentiation.</w:t>
      </w:r>
    </w:p>
    <w:p w14:paraId="11A3360E" w14:textId="737AB325" w:rsidR="00CF7946" w:rsidRPr="00DB4C0E" w:rsidRDefault="00CF7946" w:rsidP="00DB4C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b/>
          <w:bCs/>
          <w:sz w:val="18"/>
          <w:szCs w:val="18"/>
        </w:rPr>
        <w:t>Rationale:</w:t>
      </w:r>
      <w:r w:rsidR="00CE6E06" w:rsidRPr="00DB4C0E">
        <w:rPr>
          <w:rFonts w:ascii="Arial" w:hAnsi="Arial" w:cs="Arial"/>
          <w:sz w:val="18"/>
          <w:szCs w:val="18"/>
        </w:rPr>
        <w:t xml:space="preserve"> </w:t>
      </w:r>
      <w:r w:rsidR="00DB4C0E" w:rsidRPr="00DB4C0E">
        <w:rPr>
          <w:rFonts w:ascii="Arial" w:hAnsi="Arial" w:cs="Arial"/>
          <w:sz w:val="18"/>
          <w:szCs w:val="18"/>
        </w:rPr>
        <w:t xml:space="preserve">When mutated, EGF-like calcium binding domains necessary for proper SMC differentiation in the aortic valve will produce zebrafish with aortic calcification. </w:t>
      </w:r>
      <w:r w:rsidR="00B5586E">
        <w:rPr>
          <w:rFonts w:ascii="Arial" w:hAnsi="Arial" w:cs="Arial"/>
          <w:sz w:val="18"/>
          <w:szCs w:val="18"/>
        </w:rPr>
        <w:t>iTRAQ</w:t>
      </w:r>
      <w:r w:rsidR="00DB4C0E" w:rsidRPr="00DB4C0E">
        <w:rPr>
          <w:rFonts w:ascii="Arial" w:hAnsi="Arial" w:cs="Arial"/>
          <w:sz w:val="18"/>
          <w:szCs w:val="18"/>
        </w:rPr>
        <w:t xml:space="preserve"> will illustrate differential protein expression changes in regard to smooth muscle formation and osteogenesis.</w:t>
      </w:r>
    </w:p>
    <w:p w14:paraId="3AB21052" w14:textId="6A55489C" w:rsidR="00CF7946" w:rsidRPr="00DB4C0E" w:rsidRDefault="00CF7946" w:rsidP="00DB4C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b/>
          <w:bCs/>
          <w:sz w:val="18"/>
          <w:szCs w:val="18"/>
        </w:rPr>
        <w:t>Approach:</w:t>
      </w:r>
      <w:r w:rsidRPr="00DB4C0E">
        <w:rPr>
          <w:rFonts w:ascii="Arial" w:hAnsi="Arial" w:cs="Arial"/>
          <w:sz w:val="18"/>
          <w:szCs w:val="18"/>
        </w:rPr>
        <w:t xml:space="preserve"> Obtain aortic valve tissues from each line </w:t>
      </w:r>
      <w:r w:rsidR="00760A86" w:rsidRPr="00DB4C0E">
        <w:rPr>
          <w:rFonts w:ascii="Arial" w:hAnsi="Arial" w:cs="Arial"/>
          <w:sz w:val="18"/>
          <w:szCs w:val="18"/>
        </w:rPr>
        <w:t xml:space="preserve">produced </w:t>
      </w:r>
      <w:r w:rsidRPr="00DB4C0E">
        <w:rPr>
          <w:rFonts w:ascii="Arial" w:hAnsi="Arial" w:cs="Arial"/>
          <w:sz w:val="18"/>
          <w:szCs w:val="18"/>
        </w:rPr>
        <w:t>in Aim 1</w:t>
      </w:r>
      <w:r w:rsidR="005E6D4D">
        <w:rPr>
          <w:rFonts w:ascii="Arial" w:hAnsi="Arial" w:cs="Arial"/>
          <w:sz w:val="18"/>
          <w:szCs w:val="18"/>
        </w:rPr>
        <w:t>, the R1350 line, and WT NOTCH1 zebrafish</w:t>
      </w:r>
      <w:r w:rsidRPr="00DB4C0E">
        <w:rPr>
          <w:rFonts w:ascii="Arial" w:hAnsi="Arial" w:cs="Arial"/>
          <w:sz w:val="18"/>
          <w:szCs w:val="18"/>
        </w:rPr>
        <w:t xml:space="preserve">. </w:t>
      </w:r>
      <w:r w:rsidR="005E6D4D">
        <w:rPr>
          <w:rFonts w:ascii="Arial" w:hAnsi="Arial" w:cs="Arial"/>
          <w:sz w:val="18"/>
          <w:szCs w:val="18"/>
        </w:rPr>
        <w:t xml:space="preserve">Trypsanize </w:t>
      </w:r>
      <w:r w:rsidRPr="00DB4C0E">
        <w:rPr>
          <w:rFonts w:ascii="Arial" w:hAnsi="Arial" w:cs="Arial"/>
          <w:sz w:val="18"/>
          <w:szCs w:val="18"/>
        </w:rPr>
        <w:t>cellular extracts</w:t>
      </w:r>
      <w:r w:rsidR="005E6D4D">
        <w:rPr>
          <w:rFonts w:ascii="Arial" w:hAnsi="Arial" w:cs="Arial"/>
          <w:sz w:val="18"/>
          <w:szCs w:val="18"/>
        </w:rPr>
        <w:t xml:space="preserve">, </w:t>
      </w:r>
      <w:r w:rsidR="00B5586E">
        <w:rPr>
          <w:rFonts w:ascii="Arial" w:hAnsi="Arial" w:cs="Arial"/>
          <w:sz w:val="18"/>
          <w:szCs w:val="18"/>
        </w:rPr>
        <w:t xml:space="preserve">label each line with isobaric tags specific to a smooth muscle protein and an osteoblast protein, </w:t>
      </w:r>
      <w:r w:rsidR="005E6D4D">
        <w:rPr>
          <w:rFonts w:ascii="Arial" w:hAnsi="Arial" w:cs="Arial"/>
          <w:sz w:val="18"/>
          <w:szCs w:val="18"/>
        </w:rPr>
        <w:t xml:space="preserve">combine, </w:t>
      </w:r>
      <w:r w:rsidRPr="00DB4C0E">
        <w:rPr>
          <w:rFonts w:ascii="Arial" w:hAnsi="Arial" w:cs="Arial"/>
          <w:sz w:val="18"/>
          <w:szCs w:val="18"/>
        </w:rPr>
        <w:t xml:space="preserve">and perform </w:t>
      </w:r>
      <w:r w:rsidR="00B5586E">
        <w:rPr>
          <w:rFonts w:ascii="Arial" w:hAnsi="Arial" w:cs="Arial"/>
          <w:sz w:val="18"/>
          <w:szCs w:val="18"/>
        </w:rPr>
        <w:t>liquid chromatography/</w:t>
      </w:r>
      <w:r w:rsidRPr="00DB4C0E">
        <w:rPr>
          <w:rFonts w:ascii="Arial" w:hAnsi="Arial" w:cs="Arial"/>
          <w:sz w:val="18"/>
          <w:szCs w:val="18"/>
        </w:rPr>
        <w:t xml:space="preserve">mass spectrometry to determine </w:t>
      </w:r>
      <w:r w:rsidR="005E6D4D">
        <w:rPr>
          <w:rFonts w:ascii="Arial" w:hAnsi="Arial" w:cs="Arial"/>
          <w:sz w:val="18"/>
          <w:szCs w:val="18"/>
        </w:rPr>
        <w:t>line-specific differential protein expression</w:t>
      </w:r>
      <w:r w:rsidR="001F35BC" w:rsidRPr="00DB4C0E">
        <w:rPr>
          <w:rFonts w:ascii="Arial" w:hAnsi="Arial" w:cs="Arial"/>
          <w:sz w:val="18"/>
          <w:szCs w:val="18"/>
        </w:rPr>
        <w:t xml:space="preserve">. </w:t>
      </w:r>
    </w:p>
    <w:p w14:paraId="251AC93B" w14:textId="795047F1" w:rsidR="001F35BC" w:rsidRPr="00DB4C0E" w:rsidRDefault="001F35BC" w:rsidP="00DB4C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b/>
          <w:bCs/>
          <w:sz w:val="18"/>
          <w:szCs w:val="18"/>
        </w:rPr>
        <w:t>Hypothesis:</w:t>
      </w:r>
      <w:r w:rsidRPr="00DB4C0E">
        <w:rPr>
          <w:rFonts w:ascii="Arial" w:hAnsi="Arial" w:cs="Arial"/>
          <w:sz w:val="18"/>
          <w:szCs w:val="18"/>
        </w:rPr>
        <w:t xml:space="preserve"> </w:t>
      </w:r>
      <w:r w:rsidR="00DB4C0E" w:rsidRPr="00DB4C0E">
        <w:rPr>
          <w:rFonts w:ascii="Arial" w:hAnsi="Arial" w:cs="Arial"/>
          <w:sz w:val="18"/>
          <w:szCs w:val="18"/>
        </w:rPr>
        <w:t>Mutation of conserved EGF-like calcium binding regions will lead to a shift from protein expression highly enriched in smooth muscle formation to protein expression highly enriched in osteogenesis.</w:t>
      </w:r>
    </w:p>
    <w:p w14:paraId="78B836AA" w14:textId="77777777" w:rsidR="006F0E82" w:rsidRPr="00DB4C0E" w:rsidRDefault="006F0E82" w:rsidP="00DB4C0E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264B0D5" w14:textId="77777777" w:rsidR="00903D2A" w:rsidRDefault="00903D2A" w:rsidP="00DB4C0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5E94157" w14:textId="291AC0D7" w:rsidR="005F6501" w:rsidRPr="00DB4C0E" w:rsidRDefault="00A25BC2" w:rsidP="00DB4C0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B4C0E">
        <w:rPr>
          <w:rFonts w:ascii="Arial" w:hAnsi="Arial" w:cs="Arial"/>
          <w:b/>
          <w:bCs/>
          <w:sz w:val="18"/>
          <w:szCs w:val="18"/>
        </w:rPr>
        <w:lastRenderedPageBreak/>
        <w:t>References</w:t>
      </w:r>
    </w:p>
    <w:p w14:paraId="1B5F8DD1" w14:textId="6A360746" w:rsidR="005F6501" w:rsidRPr="00DB4C0E" w:rsidRDefault="005F0B04" w:rsidP="00DB4C0E">
      <w:pPr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sz w:val="18"/>
          <w:szCs w:val="18"/>
          <w:vertAlign w:val="superscript"/>
        </w:rPr>
        <w:t>1</w:t>
      </w:r>
      <w:r w:rsidR="005F6501" w:rsidRPr="00DB4C0E">
        <w:rPr>
          <w:rFonts w:ascii="Arial" w:hAnsi="Arial" w:cs="Arial"/>
          <w:sz w:val="18"/>
          <w:szCs w:val="18"/>
        </w:rPr>
        <w:t xml:space="preserve">Lindman BR, Clavel MA, Mathieu P, et al. Calcific aortic stenosis. </w:t>
      </w:r>
      <w:r w:rsidR="005F6501" w:rsidRPr="00DB4C0E">
        <w:rPr>
          <w:rFonts w:ascii="Arial" w:hAnsi="Arial" w:cs="Arial"/>
          <w:i/>
          <w:iCs/>
          <w:sz w:val="18"/>
          <w:szCs w:val="18"/>
        </w:rPr>
        <w:t>Nat Rev Dis Primers</w:t>
      </w:r>
      <w:r w:rsidR="005F6501" w:rsidRPr="00DB4C0E">
        <w:rPr>
          <w:rFonts w:ascii="Arial" w:hAnsi="Arial" w:cs="Arial"/>
          <w:sz w:val="18"/>
          <w:szCs w:val="18"/>
        </w:rPr>
        <w:t>. 2016;</w:t>
      </w:r>
      <w:r w:rsidRPr="00DB4C0E">
        <w:rPr>
          <w:rFonts w:ascii="Arial" w:hAnsi="Arial" w:cs="Arial"/>
          <w:sz w:val="18"/>
          <w:szCs w:val="18"/>
        </w:rPr>
        <w:t xml:space="preserve"> </w:t>
      </w:r>
      <w:r w:rsidR="005F6501" w:rsidRPr="00DB4C0E">
        <w:rPr>
          <w:rFonts w:ascii="Arial" w:hAnsi="Arial" w:cs="Arial"/>
          <w:sz w:val="18"/>
          <w:szCs w:val="18"/>
        </w:rPr>
        <w:t>2:16006. doi:10.1038/nrdp.2016.6</w:t>
      </w:r>
      <w:r w:rsidR="00FC5F1A" w:rsidRPr="00DB4C0E">
        <w:rPr>
          <w:rFonts w:ascii="Arial" w:hAnsi="Arial" w:cs="Arial"/>
          <w:sz w:val="18"/>
          <w:szCs w:val="18"/>
        </w:rPr>
        <w:t xml:space="preserve">. </w:t>
      </w:r>
    </w:p>
    <w:p w14:paraId="3E893D3F" w14:textId="404679FE" w:rsidR="006F0E82" w:rsidRPr="00DB4C0E" w:rsidRDefault="006F0E82" w:rsidP="00DB4C0E">
      <w:pPr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sz w:val="18"/>
          <w:szCs w:val="18"/>
          <w:vertAlign w:val="superscript"/>
        </w:rPr>
        <w:t>2</w:t>
      </w:r>
      <w:r w:rsidRPr="00DB4C0E">
        <w:rPr>
          <w:rFonts w:ascii="Arial" w:hAnsi="Arial" w:cs="Arial"/>
          <w:sz w:val="18"/>
          <w:szCs w:val="18"/>
        </w:rPr>
        <w:t xml:space="preserve">“Aortic Valve Disease.” Symptoms and Causes, Mayo Foundation for Medical Education and Research, 9 Jan. 2020, </w:t>
      </w:r>
      <w:hyperlink r:id="rId6" w:history="1">
        <w:r w:rsidRPr="00DB4C0E">
          <w:rPr>
            <w:rStyle w:val="Hyperlink"/>
            <w:rFonts w:ascii="Arial" w:hAnsi="Arial" w:cs="Arial"/>
            <w:sz w:val="18"/>
            <w:szCs w:val="18"/>
          </w:rPr>
          <w:t>www.mayoclinic.org/diseases-conditions/aortic-valve-disease/symptoms-causes/syc-20355117</w:t>
        </w:r>
      </w:hyperlink>
      <w:r w:rsidRPr="00DB4C0E">
        <w:rPr>
          <w:rFonts w:ascii="Arial" w:hAnsi="Arial" w:cs="Arial"/>
          <w:sz w:val="18"/>
          <w:szCs w:val="18"/>
        </w:rPr>
        <w:t>.</w:t>
      </w:r>
    </w:p>
    <w:p w14:paraId="492895DD" w14:textId="51270B02" w:rsidR="005F0B04" w:rsidRPr="00DB4C0E" w:rsidRDefault="006F0E82" w:rsidP="00DB4C0E">
      <w:pPr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sz w:val="18"/>
          <w:szCs w:val="18"/>
          <w:vertAlign w:val="superscript"/>
        </w:rPr>
        <w:t>3</w:t>
      </w:r>
      <w:r w:rsidR="005F0B04" w:rsidRPr="00DB4C0E">
        <w:rPr>
          <w:rFonts w:ascii="Arial" w:hAnsi="Arial" w:cs="Arial"/>
          <w:sz w:val="18"/>
          <w:szCs w:val="18"/>
        </w:rPr>
        <w:t xml:space="preserve">Fouillade C, Monet-Leprêtre M, Baron-Menguy C. Notch signalling in smooth muscle cells during development and disease. </w:t>
      </w:r>
      <w:r w:rsidR="005F0B04" w:rsidRPr="00DB4C0E">
        <w:rPr>
          <w:rFonts w:ascii="Arial" w:hAnsi="Arial" w:cs="Arial"/>
          <w:i/>
          <w:iCs/>
          <w:sz w:val="18"/>
          <w:szCs w:val="18"/>
        </w:rPr>
        <w:t>Cardiovascular Research</w:t>
      </w:r>
      <w:r w:rsidR="005F0B04" w:rsidRPr="00DB4C0E">
        <w:rPr>
          <w:rFonts w:ascii="Arial" w:hAnsi="Arial" w:cs="Arial"/>
          <w:sz w:val="18"/>
          <w:szCs w:val="18"/>
        </w:rPr>
        <w:t>. 2012; Volume 95, Issue 2, Pages 138–146, doi:10.1093/cvr/cvs019</w:t>
      </w:r>
      <w:r w:rsidR="001B5483" w:rsidRPr="00DB4C0E">
        <w:rPr>
          <w:rFonts w:ascii="Arial" w:hAnsi="Arial" w:cs="Arial"/>
          <w:sz w:val="18"/>
          <w:szCs w:val="18"/>
        </w:rPr>
        <w:t>.</w:t>
      </w:r>
    </w:p>
    <w:p w14:paraId="084E16E0" w14:textId="5D69CE4B" w:rsidR="005F0B04" w:rsidRPr="00DB4C0E" w:rsidRDefault="003614FA" w:rsidP="00DB4C0E">
      <w:pPr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sz w:val="18"/>
          <w:szCs w:val="18"/>
          <w:vertAlign w:val="superscript"/>
        </w:rPr>
        <w:t>4</w:t>
      </w:r>
      <w:r w:rsidR="005F0B04" w:rsidRPr="00DB4C0E">
        <w:rPr>
          <w:rFonts w:ascii="Arial" w:hAnsi="Arial" w:cs="Arial"/>
          <w:sz w:val="18"/>
          <w:szCs w:val="18"/>
        </w:rPr>
        <w:t xml:space="preserve">Garg V, Muth A, Ransom J, et al. Mutations in NOTCH1 cause aortic valve disease. </w:t>
      </w:r>
      <w:r w:rsidR="005F0B04" w:rsidRPr="00DB4C0E">
        <w:rPr>
          <w:rFonts w:ascii="Arial" w:hAnsi="Arial" w:cs="Arial"/>
          <w:i/>
          <w:iCs/>
          <w:sz w:val="18"/>
          <w:szCs w:val="18"/>
        </w:rPr>
        <w:t>Nature</w:t>
      </w:r>
      <w:r w:rsidR="005F0B04" w:rsidRPr="00DB4C0E">
        <w:rPr>
          <w:rFonts w:ascii="Arial" w:hAnsi="Arial" w:cs="Arial"/>
          <w:sz w:val="18"/>
          <w:szCs w:val="18"/>
        </w:rPr>
        <w:t xml:space="preserve">. 2005; 437, 270–274. doi:10.1038/nature03940. </w:t>
      </w:r>
    </w:p>
    <w:p w14:paraId="5BC1E496" w14:textId="386B3AC4" w:rsidR="003614FA" w:rsidRPr="00DB4C0E" w:rsidRDefault="003614FA" w:rsidP="00DB4C0E">
      <w:pPr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sz w:val="18"/>
          <w:szCs w:val="18"/>
          <w:vertAlign w:val="superscript"/>
        </w:rPr>
        <w:t>5</w:t>
      </w:r>
      <w:r w:rsidR="00393B82" w:rsidRPr="00DB4C0E">
        <w:rPr>
          <w:rFonts w:ascii="Arial" w:hAnsi="Arial" w:cs="Arial"/>
          <w:sz w:val="18"/>
          <w:szCs w:val="18"/>
        </w:rPr>
        <w:t>Garg V. Notch Signaling in Aortic Valve Development and Disease. 2016 Jun 25. In: Nakanishi T, Markwald RR, Baldwin HS, et al., editors. Etiology and Morphogenesis of Congenital Heart Disease: From Gene Function and Cellular Interaction to Morphology [Internet]. Tokyo: Springer; 2016. Chapter 53. Available from:</w:t>
      </w:r>
      <w:r w:rsidR="006F0E82" w:rsidRPr="00DB4C0E">
        <w:rPr>
          <w:rFonts w:ascii="Arial" w:hAnsi="Arial" w:cs="Arial"/>
          <w:sz w:val="18"/>
          <w:szCs w:val="18"/>
        </w:rPr>
        <w:t xml:space="preserve"> </w:t>
      </w:r>
      <w:r w:rsidR="00393B82" w:rsidRPr="00DB4C0E">
        <w:rPr>
          <w:rFonts w:ascii="Arial" w:hAnsi="Arial" w:cs="Arial"/>
          <w:sz w:val="18"/>
          <w:szCs w:val="18"/>
        </w:rPr>
        <w:t>https://www.ncbi.nlm.nih.gov/books/NBK500291/ doi: 10.1007/978-4-431-54628-3_53</w:t>
      </w:r>
    </w:p>
    <w:p w14:paraId="2F6E7E9E" w14:textId="5E8C9EB6" w:rsidR="003614FA" w:rsidRPr="00DB4C0E" w:rsidRDefault="003614FA" w:rsidP="00DB4C0E">
      <w:pPr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sz w:val="18"/>
          <w:szCs w:val="18"/>
          <w:vertAlign w:val="superscript"/>
        </w:rPr>
        <w:t>6</w:t>
      </w:r>
      <w:r w:rsidRPr="00DB4C0E">
        <w:rPr>
          <w:rFonts w:ascii="Arial" w:hAnsi="Arial" w:cs="Arial"/>
          <w:sz w:val="18"/>
          <w:szCs w:val="18"/>
        </w:rPr>
        <w:t xml:space="preserve">”Domains within Homo sapiens protein NOTC1_HUMAN (P46531) - SMART”. Letunic et al. (2014) </w:t>
      </w:r>
      <w:r w:rsidRPr="00DB4C0E">
        <w:rPr>
          <w:rFonts w:ascii="Arial" w:hAnsi="Arial" w:cs="Arial"/>
          <w:i/>
          <w:iCs/>
          <w:sz w:val="18"/>
          <w:szCs w:val="18"/>
        </w:rPr>
        <w:t>Nucleic Acids Res</w:t>
      </w:r>
      <w:r w:rsidRPr="00DB4C0E">
        <w:rPr>
          <w:rFonts w:ascii="Arial" w:hAnsi="Arial" w:cs="Arial"/>
          <w:sz w:val="18"/>
          <w:szCs w:val="18"/>
        </w:rPr>
        <w:t xml:space="preserve">. doi: 10.1093/nar/gku949. Letunic et al. (2017) </w:t>
      </w:r>
      <w:r w:rsidRPr="00DB4C0E">
        <w:rPr>
          <w:rFonts w:ascii="Arial" w:hAnsi="Arial" w:cs="Arial"/>
          <w:i/>
          <w:iCs/>
          <w:sz w:val="18"/>
          <w:szCs w:val="18"/>
        </w:rPr>
        <w:t>Nucleic Acids Res.</w:t>
      </w:r>
      <w:r w:rsidRPr="00DB4C0E">
        <w:rPr>
          <w:rFonts w:ascii="Arial" w:hAnsi="Arial" w:cs="Arial"/>
          <w:sz w:val="18"/>
          <w:szCs w:val="18"/>
        </w:rPr>
        <w:t xml:space="preserve"> doi: 10.1093/nar/gkx922. </w:t>
      </w:r>
      <w:hyperlink r:id="rId7" w:history="1">
        <w:r w:rsidRPr="00DB4C0E">
          <w:rPr>
            <w:rStyle w:val="Hyperlink"/>
            <w:rFonts w:ascii="Arial" w:hAnsi="Arial" w:cs="Arial"/>
            <w:sz w:val="18"/>
            <w:szCs w:val="18"/>
          </w:rPr>
          <w:t>http://smart.embl-heidelberg.de/smart/show_motifs.pl</w:t>
        </w:r>
      </w:hyperlink>
      <w:r w:rsidRPr="00DB4C0E">
        <w:rPr>
          <w:rFonts w:ascii="Arial" w:hAnsi="Arial" w:cs="Arial"/>
          <w:sz w:val="18"/>
          <w:szCs w:val="18"/>
        </w:rPr>
        <w:t>.</w:t>
      </w:r>
    </w:p>
    <w:p w14:paraId="729362B2" w14:textId="465611EB" w:rsidR="00683CF3" w:rsidRPr="00DB4C0E" w:rsidRDefault="006F0E82" w:rsidP="00DB4C0E">
      <w:pPr>
        <w:jc w:val="both"/>
        <w:rPr>
          <w:rFonts w:ascii="Arial" w:hAnsi="Arial" w:cs="Arial"/>
          <w:color w:val="303030"/>
          <w:sz w:val="18"/>
          <w:szCs w:val="18"/>
          <w:shd w:val="clear" w:color="auto" w:fill="FFFFFF"/>
        </w:rPr>
      </w:pPr>
      <w:r w:rsidRPr="00DB4C0E">
        <w:rPr>
          <w:rFonts w:ascii="Arial" w:hAnsi="Arial" w:cs="Arial"/>
          <w:color w:val="303030"/>
          <w:sz w:val="18"/>
          <w:szCs w:val="18"/>
          <w:shd w:val="clear" w:color="auto" w:fill="FFFFFF"/>
          <w:vertAlign w:val="superscript"/>
        </w:rPr>
        <w:t>7</w:t>
      </w:r>
      <w:r w:rsidR="00683CF3" w:rsidRPr="00DB4C0E"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Liu J, Zhou Y, Qi X, et al. CRISPR/Cas9 in zebrafish: an efficient combination for human genetic diseases modeling. </w:t>
      </w:r>
      <w:r w:rsidR="00683CF3" w:rsidRPr="00DB4C0E">
        <w:rPr>
          <w:rFonts w:ascii="Arial" w:hAnsi="Arial" w:cs="Arial"/>
          <w:i/>
          <w:iCs/>
          <w:color w:val="303030"/>
          <w:sz w:val="18"/>
          <w:szCs w:val="18"/>
        </w:rPr>
        <w:t>Hum Genet</w:t>
      </w:r>
      <w:r w:rsidR="00683CF3" w:rsidRPr="00DB4C0E">
        <w:rPr>
          <w:rFonts w:ascii="Arial" w:hAnsi="Arial" w:cs="Arial"/>
          <w:color w:val="303030"/>
          <w:sz w:val="18"/>
          <w:szCs w:val="18"/>
          <w:shd w:val="clear" w:color="auto" w:fill="FFFFFF"/>
        </w:rPr>
        <w:t>. 2017;136(1):1–12. doi:10.1007/s00439-016-1739-6</w:t>
      </w:r>
      <w:r w:rsidR="001B5483" w:rsidRPr="00DB4C0E">
        <w:rPr>
          <w:rFonts w:ascii="Arial" w:hAnsi="Arial" w:cs="Arial"/>
          <w:color w:val="303030"/>
          <w:sz w:val="18"/>
          <w:szCs w:val="18"/>
          <w:shd w:val="clear" w:color="auto" w:fill="FFFFFF"/>
        </w:rPr>
        <w:t>.</w:t>
      </w:r>
    </w:p>
    <w:p w14:paraId="1F185A1A" w14:textId="11230FF0" w:rsidR="00F635DB" w:rsidRPr="00DB4C0E" w:rsidRDefault="006F0E82" w:rsidP="00DB4C0E">
      <w:pPr>
        <w:jc w:val="both"/>
        <w:rPr>
          <w:rFonts w:ascii="Arial" w:hAnsi="Arial" w:cs="Arial"/>
          <w:color w:val="303030"/>
          <w:sz w:val="18"/>
          <w:szCs w:val="18"/>
          <w:shd w:val="clear" w:color="auto" w:fill="FFFFFF"/>
        </w:rPr>
      </w:pPr>
      <w:r w:rsidRPr="00DB4C0E">
        <w:rPr>
          <w:rFonts w:ascii="Arial" w:hAnsi="Arial" w:cs="Arial"/>
          <w:color w:val="303030"/>
          <w:sz w:val="18"/>
          <w:szCs w:val="18"/>
          <w:shd w:val="clear" w:color="auto" w:fill="FFFFFF"/>
          <w:vertAlign w:val="superscript"/>
        </w:rPr>
        <w:t>8</w:t>
      </w:r>
      <w:r w:rsidR="00F635DB" w:rsidRPr="00DB4C0E">
        <w:rPr>
          <w:rFonts w:ascii="Arial" w:hAnsi="Arial" w:cs="Arial"/>
          <w:color w:val="303030"/>
          <w:sz w:val="18"/>
          <w:szCs w:val="18"/>
          <w:shd w:val="clear" w:color="auto" w:fill="FFFFFF"/>
        </w:rPr>
        <w:t>Chiang IK, Fritzsche M, Pichol-Thievend C, et al. SoxF factors induce Notch1 expression via direct transcriptional regulation during early arterial development</w:t>
      </w:r>
      <w:r w:rsidR="001B5483" w:rsidRPr="00DB4C0E"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. </w:t>
      </w:r>
      <w:r w:rsidR="00F635DB" w:rsidRPr="00DB4C0E">
        <w:rPr>
          <w:rFonts w:ascii="Arial" w:hAnsi="Arial" w:cs="Arial"/>
          <w:i/>
          <w:iCs/>
          <w:color w:val="303030"/>
          <w:sz w:val="18"/>
          <w:szCs w:val="18"/>
        </w:rPr>
        <w:t>Development</w:t>
      </w:r>
      <w:r w:rsidR="00F635DB" w:rsidRPr="00DB4C0E">
        <w:rPr>
          <w:rFonts w:ascii="Arial" w:hAnsi="Arial" w:cs="Arial"/>
          <w:color w:val="303030"/>
          <w:sz w:val="18"/>
          <w:szCs w:val="18"/>
          <w:shd w:val="clear" w:color="auto" w:fill="FFFFFF"/>
        </w:rPr>
        <w:t>.</w:t>
      </w:r>
      <w:r w:rsidR="001B5483" w:rsidRPr="00DB4C0E">
        <w:rPr>
          <w:rFonts w:ascii="Arial" w:hAnsi="Arial" w:cs="Arial"/>
          <w:color w:val="303030"/>
          <w:sz w:val="18"/>
          <w:szCs w:val="18"/>
          <w:shd w:val="clear" w:color="auto" w:fill="FFFFFF"/>
        </w:rPr>
        <w:t xml:space="preserve"> </w:t>
      </w:r>
      <w:r w:rsidR="00F635DB" w:rsidRPr="00DB4C0E">
        <w:rPr>
          <w:rFonts w:ascii="Arial" w:hAnsi="Arial" w:cs="Arial"/>
          <w:color w:val="303030"/>
          <w:sz w:val="18"/>
          <w:szCs w:val="18"/>
          <w:shd w:val="clear" w:color="auto" w:fill="FFFFFF"/>
        </w:rPr>
        <w:t>2017;144(14):2629–2639. doi:10.1242/dev.146241</w:t>
      </w:r>
      <w:r w:rsidR="001B5483" w:rsidRPr="00DB4C0E">
        <w:rPr>
          <w:rFonts w:ascii="Arial" w:hAnsi="Arial" w:cs="Arial"/>
          <w:color w:val="303030"/>
          <w:sz w:val="18"/>
          <w:szCs w:val="18"/>
          <w:shd w:val="clear" w:color="auto" w:fill="FFFFFF"/>
        </w:rPr>
        <w:t>.</w:t>
      </w:r>
    </w:p>
    <w:p w14:paraId="6D308697" w14:textId="3FB1F183" w:rsidR="001B5483" w:rsidRPr="00DB4C0E" w:rsidRDefault="006F0E82" w:rsidP="00DB4C0E">
      <w:pPr>
        <w:jc w:val="both"/>
        <w:rPr>
          <w:rFonts w:ascii="Arial" w:hAnsi="Arial" w:cs="Arial"/>
          <w:sz w:val="18"/>
          <w:szCs w:val="18"/>
        </w:rPr>
      </w:pPr>
      <w:r w:rsidRPr="00DB4C0E">
        <w:rPr>
          <w:rFonts w:ascii="Arial" w:hAnsi="Arial" w:cs="Arial"/>
          <w:sz w:val="18"/>
          <w:szCs w:val="18"/>
          <w:vertAlign w:val="superscript"/>
        </w:rPr>
        <w:t>9</w:t>
      </w:r>
      <w:r w:rsidR="001B5483" w:rsidRPr="00DB4C0E">
        <w:rPr>
          <w:rFonts w:ascii="Arial" w:hAnsi="Arial" w:cs="Arial"/>
          <w:sz w:val="18"/>
          <w:szCs w:val="18"/>
        </w:rPr>
        <w:t xml:space="preserve">Lorent K, Yeo SY,  Oda T, et al. Inhibition of Jagged-mediated Notch signaling disrupts zebrafish biliary development and generates multi-organ defects compatible with an Alagille syndrome phenocopy. </w:t>
      </w:r>
      <w:r w:rsidR="001B5483" w:rsidRPr="00DB4C0E">
        <w:rPr>
          <w:rFonts w:ascii="Arial" w:hAnsi="Arial" w:cs="Arial"/>
          <w:i/>
          <w:iCs/>
          <w:sz w:val="18"/>
          <w:szCs w:val="18"/>
        </w:rPr>
        <w:t>Development</w:t>
      </w:r>
      <w:r w:rsidR="001B5483" w:rsidRPr="00DB4C0E">
        <w:rPr>
          <w:rFonts w:ascii="Arial" w:hAnsi="Arial" w:cs="Arial"/>
          <w:sz w:val="18"/>
          <w:szCs w:val="18"/>
        </w:rPr>
        <w:t>. 2004; 131(22):5753-5766. doi:10.1242/dev.01411.</w:t>
      </w:r>
    </w:p>
    <w:p w14:paraId="04ECB7A6" w14:textId="77777777" w:rsidR="005F0B04" w:rsidRPr="00367BE3" w:rsidRDefault="005F0B04" w:rsidP="005F0B04">
      <w:pPr>
        <w:rPr>
          <w:rFonts w:ascii="Arial" w:hAnsi="Arial" w:cs="Arial"/>
          <w:sz w:val="18"/>
          <w:szCs w:val="18"/>
        </w:rPr>
      </w:pPr>
    </w:p>
    <w:sectPr w:rsidR="005F0B04" w:rsidRPr="00367B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09135" w14:textId="77777777" w:rsidR="003D2FAA" w:rsidRDefault="003D2FAA" w:rsidP="00367BE3">
      <w:pPr>
        <w:spacing w:after="0" w:line="240" w:lineRule="auto"/>
      </w:pPr>
      <w:r>
        <w:separator/>
      </w:r>
    </w:p>
  </w:endnote>
  <w:endnote w:type="continuationSeparator" w:id="0">
    <w:p w14:paraId="4971FD38" w14:textId="77777777" w:rsidR="003D2FAA" w:rsidRDefault="003D2FAA" w:rsidP="0036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0CA87" w14:textId="77777777" w:rsidR="003D2FAA" w:rsidRDefault="003D2FAA" w:rsidP="00367BE3">
      <w:pPr>
        <w:spacing w:after="0" w:line="240" w:lineRule="auto"/>
      </w:pPr>
      <w:r>
        <w:separator/>
      </w:r>
    </w:p>
  </w:footnote>
  <w:footnote w:type="continuationSeparator" w:id="0">
    <w:p w14:paraId="4503293D" w14:textId="77777777" w:rsidR="003D2FAA" w:rsidRDefault="003D2FAA" w:rsidP="0036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EBA3" w14:textId="7C555C5E" w:rsidR="00367BE3" w:rsidRPr="00367BE3" w:rsidRDefault="003D2FAA">
    <w:pPr>
      <w:pStyle w:val="Header"/>
      <w:tabs>
        <w:tab w:val="clear" w:pos="4680"/>
        <w:tab w:val="clear" w:pos="9360"/>
      </w:tabs>
      <w:jc w:val="right"/>
      <w:rPr>
        <w:rFonts w:ascii="Arial" w:hAnsi="Arial" w:cs="Arial"/>
      </w:rPr>
    </w:pPr>
    <w:sdt>
      <w:sdtPr>
        <w:rPr>
          <w:rFonts w:ascii="Arial" w:hAnsi="Arial" w:cs="Arial"/>
        </w:rPr>
        <w:alias w:val="Title"/>
        <w:tag w:val=""/>
        <w:id w:val="664756013"/>
        <w:placeholder>
          <w:docPart w:val="58CA8BBDB6BD4E45AF5932F883BB48C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67BE3" w:rsidRPr="00367BE3">
          <w:rPr>
            <w:rFonts w:ascii="Arial" w:hAnsi="Arial" w:cs="Arial"/>
          </w:rPr>
          <w:t>Specific Aims</w:t>
        </w:r>
      </w:sdtContent>
    </w:sdt>
    <w:r w:rsidR="00367BE3" w:rsidRPr="00367BE3">
      <w:rPr>
        <w:rFonts w:ascii="Arial" w:hAnsi="Arial" w:cs="Arial"/>
      </w:rPr>
      <w:t xml:space="preserve"> | </w:t>
    </w:r>
    <w:sdt>
      <w:sdtPr>
        <w:rPr>
          <w:rFonts w:ascii="Arial" w:hAnsi="Arial" w:cs="Arial"/>
        </w:rPr>
        <w:alias w:val="Author"/>
        <w:tag w:val=""/>
        <w:id w:val="-1677181147"/>
        <w:placeholder>
          <w:docPart w:val="71C922E2271F4A508C309B2BDB78D1C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67BE3" w:rsidRPr="00367BE3">
          <w:rPr>
            <w:rFonts w:ascii="Arial" w:hAnsi="Arial" w:cs="Arial"/>
          </w:rPr>
          <w:t>Mario Bertogliat</w:t>
        </w:r>
      </w:sdtContent>
    </w:sdt>
  </w:p>
  <w:p w14:paraId="4A21F518" w14:textId="0F771D96" w:rsidR="00367BE3" w:rsidRDefault="00367BE3" w:rsidP="00367BE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26"/>
    <w:rsid w:val="000131A4"/>
    <w:rsid w:val="00030230"/>
    <w:rsid w:val="00043E30"/>
    <w:rsid w:val="000964CC"/>
    <w:rsid w:val="000B50BE"/>
    <w:rsid w:val="001A1D36"/>
    <w:rsid w:val="001B5483"/>
    <w:rsid w:val="001D469D"/>
    <w:rsid w:val="001F35BC"/>
    <w:rsid w:val="002045DD"/>
    <w:rsid w:val="00235763"/>
    <w:rsid w:val="003614FA"/>
    <w:rsid w:val="00367BE3"/>
    <w:rsid w:val="00380522"/>
    <w:rsid w:val="00393B82"/>
    <w:rsid w:val="003950AD"/>
    <w:rsid w:val="003C47DC"/>
    <w:rsid w:val="003D2FAA"/>
    <w:rsid w:val="003F232D"/>
    <w:rsid w:val="0040355C"/>
    <w:rsid w:val="00403BF3"/>
    <w:rsid w:val="0042611D"/>
    <w:rsid w:val="004554AA"/>
    <w:rsid w:val="00471FCA"/>
    <w:rsid w:val="00480812"/>
    <w:rsid w:val="005737D7"/>
    <w:rsid w:val="005B2BB5"/>
    <w:rsid w:val="005E6D4D"/>
    <w:rsid w:val="005F0B04"/>
    <w:rsid w:val="005F6501"/>
    <w:rsid w:val="00683CF3"/>
    <w:rsid w:val="006D7ED6"/>
    <w:rsid w:val="006F0E82"/>
    <w:rsid w:val="00703325"/>
    <w:rsid w:val="00705C5F"/>
    <w:rsid w:val="00730A7B"/>
    <w:rsid w:val="00760A86"/>
    <w:rsid w:val="0083206F"/>
    <w:rsid w:val="008A3936"/>
    <w:rsid w:val="00903D2A"/>
    <w:rsid w:val="00942C20"/>
    <w:rsid w:val="00A068DF"/>
    <w:rsid w:val="00A25BC2"/>
    <w:rsid w:val="00A62F0A"/>
    <w:rsid w:val="00A91862"/>
    <w:rsid w:val="00AA6BF9"/>
    <w:rsid w:val="00AB6EEB"/>
    <w:rsid w:val="00B0468A"/>
    <w:rsid w:val="00B22415"/>
    <w:rsid w:val="00B41F1A"/>
    <w:rsid w:val="00B5586E"/>
    <w:rsid w:val="00B75A5B"/>
    <w:rsid w:val="00C15B11"/>
    <w:rsid w:val="00CE6E06"/>
    <w:rsid w:val="00CF7946"/>
    <w:rsid w:val="00DB4C0E"/>
    <w:rsid w:val="00E8671C"/>
    <w:rsid w:val="00EC2496"/>
    <w:rsid w:val="00F33B26"/>
    <w:rsid w:val="00F635DB"/>
    <w:rsid w:val="00F6541B"/>
    <w:rsid w:val="00F717E5"/>
    <w:rsid w:val="00FC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631E"/>
  <w15:chartTrackingRefBased/>
  <w15:docId w15:val="{D0F4C239-D38C-4797-9064-CE7F814C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F1A"/>
    <w:rPr>
      <w:color w:val="605E5C"/>
      <w:shd w:val="clear" w:color="auto" w:fill="E1DFDD"/>
    </w:rPr>
  </w:style>
  <w:style w:type="paragraph" w:customStyle="1" w:styleId="sc-ccscjj">
    <w:name w:val="sc-ccscjj"/>
    <w:basedOn w:val="Normal"/>
    <w:rsid w:val="00F6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wire-citation-author">
    <w:name w:val="highwire-citation-author"/>
    <w:basedOn w:val="DefaultParagraphFont"/>
    <w:rsid w:val="001B5483"/>
  </w:style>
  <w:style w:type="character" w:customStyle="1" w:styleId="bkciteavail">
    <w:name w:val="bk_cite_avail"/>
    <w:basedOn w:val="DefaultParagraphFont"/>
    <w:rsid w:val="00393B82"/>
  </w:style>
  <w:style w:type="paragraph" w:styleId="NormalWeb">
    <w:name w:val="Normal (Web)"/>
    <w:basedOn w:val="Normal"/>
    <w:uiPriority w:val="99"/>
    <w:unhideWhenUsed/>
    <w:rsid w:val="006F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BE3"/>
  </w:style>
  <w:style w:type="paragraph" w:styleId="Footer">
    <w:name w:val="footer"/>
    <w:basedOn w:val="Normal"/>
    <w:link w:val="FooterChar"/>
    <w:uiPriority w:val="99"/>
    <w:unhideWhenUsed/>
    <w:rsid w:val="0036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mart.embl-heidelberg.de/smart/show_motif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yoclinic.org/diseases-conditions/aortic-valve-disease/symptoms-causes/syc-2035511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CA8BBDB6BD4E45AF5932F883BB4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5DF5-8829-4CDD-8335-B83DE1225C9B}"/>
      </w:docPartPr>
      <w:docPartBody>
        <w:p w:rsidR="00024867" w:rsidRDefault="00847B5D" w:rsidP="00847B5D">
          <w:pPr>
            <w:pStyle w:val="58CA8BBDB6BD4E45AF5932F883BB48CC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71C922E2271F4A508C309B2BDB78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C255-FD1C-4D61-8161-74EF6F070695}"/>
      </w:docPartPr>
      <w:docPartBody>
        <w:p w:rsidR="00024867" w:rsidRDefault="00847B5D" w:rsidP="00847B5D">
          <w:pPr>
            <w:pStyle w:val="71C922E2271F4A508C309B2BDB78D1CE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5D"/>
    <w:rsid w:val="00024867"/>
    <w:rsid w:val="000B2C81"/>
    <w:rsid w:val="00182731"/>
    <w:rsid w:val="00673183"/>
    <w:rsid w:val="00696130"/>
    <w:rsid w:val="0084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351846F7A94698889C78AE7F3273C8">
    <w:name w:val="18351846F7A94698889C78AE7F3273C8"/>
    <w:rsid w:val="00847B5D"/>
  </w:style>
  <w:style w:type="paragraph" w:customStyle="1" w:styleId="3C124DAE5C114223B263A436CEDA8782">
    <w:name w:val="3C124DAE5C114223B263A436CEDA8782"/>
    <w:rsid w:val="00847B5D"/>
  </w:style>
  <w:style w:type="paragraph" w:customStyle="1" w:styleId="58CA8BBDB6BD4E45AF5932F883BB48CC">
    <w:name w:val="58CA8BBDB6BD4E45AF5932F883BB48CC"/>
    <w:rsid w:val="00847B5D"/>
  </w:style>
  <w:style w:type="paragraph" w:customStyle="1" w:styleId="71C922E2271F4A508C309B2BDB78D1CE">
    <w:name w:val="71C922E2271F4A508C309B2BDB78D1CE"/>
    <w:rsid w:val="00847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Aims</vt:lpstr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Aims</dc:title>
  <dc:subject/>
  <dc:creator>Mario Bertogliat</dc:creator>
  <cp:keywords/>
  <dc:description/>
  <cp:lastModifiedBy>Mario Bertogliat</cp:lastModifiedBy>
  <cp:revision>20</cp:revision>
  <dcterms:created xsi:type="dcterms:W3CDTF">2020-02-20T20:42:00Z</dcterms:created>
  <dcterms:modified xsi:type="dcterms:W3CDTF">2020-05-04T23:24:00Z</dcterms:modified>
</cp:coreProperties>
</file>